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833A" w14:textId="79E7CC88" w:rsidR="002E20A7" w:rsidRDefault="00D754B8" w:rsidP="00052596">
      <w:pPr>
        <w:rPr>
          <w:color w:val="000000"/>
        </w:rPr>
      </w:pPr>
      <w:r>
        <w:rPr>
          <w:color w:val="000000"/>
          <w:sz w:val="21"/>
          <w:szCs w:val="21"/>
        </w:rPr>
        <w:t>F</w:t>
      </w:r>
      <w:r w:rsidR="00435C60">
        <w:rPr>
          <w:color w:val="000000"/>
          <w:sz w:val="21"/>
          <w:szCs w:val="21"/>
        </w:rPr>
        <w:t>o</w:t>
      </w:r>
      <w:r w:rsidR="004D6AD1">
        <w:rPr>
          <w:color w:val="000000"/>
          <w:sz w:val="21"/>
          <w:szCs w:val="21"/>
        </w:rPr>
        <w:t>r AY 202</w:t>
      </w:r>
      <w:r w:rsidR="00A057C8">
        <w:rPr>
          <w:color w:val="000000"/>
          <w:sz w:val="21"/>
          <w:szCs w:val="21"/>
        </w:rPr>
        <w:t>5</w:t>
      </w:r>
      <w:r w:rsidR="00FB66D3">
        <w:rPr>
          <w:color w:val="000000"/>
          <w:sz w:val="21"/>
          <w:szCs w:val="21"/>
        </w:rPr>
        <w:t>-2</w:t>
      </w:r>
      <w:r w:rsidR="00A057C8">
        <w:rPr>
          <w:color w:val="000000"/>
          <w:sz w:val="21"/>
          <w:szCs w:val="21"/>
        </w:rPr>
        <w:t>6</w:t>
      </w:r>
      <w:r w:rsidR="002E20A7">
        <w:rPr>
          <w:color w:val="000000"/>
          <w:sz w:val="21"/>
          <w:szCs w:val="21"/>
        </w:rPr>
        <w:t>:</w:t>
      </w:r>
    </w:p>
    <w:p w14:paraId="51EEFF37" w14:textId="77777777" w:rsidR="002E20A7" w:rsidRDefault="002E20A7" w:rsidP="00052596">
      <w:pPr>
        <w:rPr>
          <w:color w:val="000000"/>
        </w:rPr>
      </w:pPr>
      <w:r>
        <w:rPr>
          <w:color w:val="000000"/>
          <w:sz w:val="21"/>
          <w:szCs w:val="21"/>
        </w:rPr>
        <w:t> </w:t>
      </w:r>
    </w:p>
    <w:p w14:paraId="58C1D531" w14:textId="685B54E8" w:rsidR="002E20A7" w:rsidRPr="00ED7C6D" w:rsidRDefault="002E20A7" w:rsidP="00052596">
      <w:pPr>
        <w:autoSpaceDE w:val="0"/>
        <w:autoSpaceDN w:val="0"/>
      </w:pPr>
      <w:hyperlink r:id="rId5" w:history="1">
        <w:r w:rsidRPr="00FA35F1">
          <w:rPr>
            <w:rStyle w:val="Hyperlink"/>
          </w:rPr>
          <w:t>BUILD</w:t>
        </w:r>
      </w:hyperlink>
      <w:r>
        <w:rPr>
          <w:color w:val="494747"/>
        </w:rPr>
        <w:t xml:space="preserve"> </w:t>
      </w:r>
      <w:r w:rsidRPr="00ED7C6D">
        <w:t>works in collaboration with the Boston Public Schools providing reading tutors to children in selected public schools, after school programs, and community centers.  BUILD is Boston University’s program responding to the federal America Reads Challenge.</w:t>
      </w:r>
    </w:p>
    <w:p w14:paraId="1F1CAE71" w14:textId="77777777" w:rsidR="002E20A7" w:rsidRPr="00ED7C6D" w:rsidRDefault="002E20A7" w:rsidP="00052596">
      <w:pPr>
        <w:autoSpaceDE w:val="0"/>
        <w:autoSpaceDN w:val="0"/>
      </w:pPr>
      <w:r w:rsidRPr="00ED7C6D">
        <w:t> </w:t>
      </w:r>
    </w:p>
    <w:p w14:paraId="2A5CDF46" w14:textId="77777777" w:rsidR="002E20A7" w:rsidRPr="00ED7C6D" w:rsidRDefault="002E20A7" w:rsidP="00052596">
      <w:pPr>
        <w:autoSpaceDE w:val="0"/>
        <w:autoSpaceDN w:val="0"/>
      </w:pPr>
      <w:r w:rsidRPr="00ED7C6D">
        <w:rPr>
          <w:b/>
          <w:bCs/>
        </w:rPr>
        <w:t>Eligibility Requirements</w:t>
      </w:r>
      <w:r w:rsidRPr="00ED7C6D">
        <w:t>: All applicants must:</w:t>
      </w:r>
    </w:p>
    <w:p w14:paraId="7166CCC2" w14:textId="7AA912CD" w:rsidR="005F7257" w:rsidRDefault="005F7257" w:rsidP="008C7928">
      <w:pPr>
        <w:pStyle w:val="ListParagraph"/>
        <w:numPr>
          <w:ilvl w:val="0"/>
          <w:numId w:val="3"/>
        </w:numPr>
        <w:autoSpaceDE w:val="0"/>
        <w:autoSpaceDN w:val="0"/>
      </w:pPr>
      <w:r w:rsidRPr="00ED7C6D">
        <w:t>Be eligible for a Federal Work Study award (</w:t>
      </w:r>
      <w:r w:rsidR="002139BB">
        <w:t xml:space="preserve">after completing and submitting a </w:t>
      </w:r>
      <w:r w:rsidR="008C7928">
        <w:t xml:space="preserve">2025-26 </w:t>
      </w:r>
      <w:hyperlink r:id="rId6" w:history="1">
        <w:r w:rsidR="002139BB" w:rsidRPr="002139BB">
          <w:rPr>
            <w:rStyle w:val="Hyperlink"/>
          </w:rPr>
          <w:t>FA</w:t>
        </w:r>
        <w:r w:rsidR="002139BB" w:rsidRPr="002139BB">
          <w:rPr>
            <w:rStyle w:val="Hyperlink"/>
          </w:rPr>
          <w:t>F</w:t>
        </w:r>
        <w:r w:rsidR="002139BB" w:rsidRPr="002139BB">
          <w:rPr>
            <w:rStyle w:val="Hyperlink"/>
          </w:rPr>
          <w:t>SA</w:t>
        </w:r>
      </w:hyperlink>
      <w:r w:rsidRPr="00ED7C6D">
        <w:t>)</w:t>
      </w:r>
    </w:p>
    <w:p w14:paraId="47EE3913" w14:textId="3614D5CF" w:rsidR="002E20A7" w:rsidRPr="00ED7C6D" w:rsidRDefault="002E20A7" w:rsidP="008C7928">
      <w:pPr>
        <w:pStyle w:val="ListParagraph"/>
        <w:numPr>
          <w:ilvl w:val="0"/>
          <w:numId w:val="3"/>
        </w:numPr>
        <w:autoSpaceDE w:val="0"/>
        <w:autoSpaceDN w:val="0"/>
      </w:pPr>
      <w:r w:rsidRPr="00ED7C6D">
        <w:t xml:space="preserve">Be an entering or current </w:t>
      </w:r>
      <w:r w:rsidR="009333E3" w:rsidRPr="00ED7C6D">
        <w:t xml:space="preserve">Boston University </w:t>
      </w:r>
      <w:r w:rsidRPr="00ED7C6D">
        <w:t xml:space="preserve">graduate student in the </w:t>
      </w:r>
      <w:r w:rsidR="002402BE">
        <w:t>Wheelock College of Education</w:t>
      </w:r>
      <w:r w:rsidRPr="00ED7C6D">
        <w:t>, School of Social Work, or similar program</w:t>
      </w:r>
    </w:p>
    <w:p w14:paraId="2740207D" w14:textId="162DCBAC" w:rsidR="002E20A7" w:rsidRDefault="002E20A7" w:rsidP="008C7928">
      <w:pPr>
        <w:pStyle w:val="ListParagraph"/>
        <w:numPr>
          <w:ilvl w:val="0"/>
          <w:numId w:val="3"/>
        </w:numPr>
        <w:autoSpaceDE w:val="0"/>
        <w:autoSpaceDN w:val="0"/>
      </w:pPr>
      <w:r w:rsidRPr="00ED7C6D">
        <w:t>Possess strong oral and written communication skills</w:t>
      </w:r>
    </w:p>
    <w:p w14:paraId="622B1D1F" w14:textId="577A9EE0" w:rsidR="002E20A7" w:rsidRPr="00ED7C6D" w:rsidRDefault="002E20A7" w:rsidP="008C7928">
      <w:pPr>
        <w:pStyle w:val="ListParagraph"/>
        <w:numPr>
          <w:ilvl w:val="0"/>
          <w:numId w:val="3"/>
        </w:numPr>
        <w:autoSpaceDE w:val="0"/>
        <w:autoSpaceDN w:val="0"/>
      </w:pPr>
      <w:r w:rsidRPr="00ED7C6D">
        <w:t>Be committed to working with youth</w:t>
      </w:r>
      <w:r w:rsidR="002402BE">
        <w:t xml:space="preserve"> enrolled in a large public school district</w:t>
      </w:r>
    </w:p>
    <w:p w14:paraId="2B091391" w14:textId="77777777" w:rsidR="002E20A7" w:rsidRPr="00ED7C6D" w:rsidRDefault="002E20A7" w:rsidP="00052596">
      <w:pPr>
        <w:autoSpaceDE w:val="0"/>
        <w:autoSpaceDN w:val="0"/>
      </w:pPr>
      <w:r w:rsidRPr="00ED7C6D">
        <w:t> </w:t>
      </w:r>
    </w:p>
    <w:p w14:paraId="16406B55" w14:textId="77777777" w:rsidR="002E20A7" w:rsidRPr="00ED7C6D" w:rsidRDefault="002E20A7" w:rsidP="00052596">
      <w:pPr>
        <w:autoSpaceDE w:val="0"/>
        <w:autoSpaceDN w:val="0"/>
      </w:pPr>
      <w:r w:rsidRPr="00ED7C6D">
        <w:rPr>
          <w:b/>
        </w:rPr>
        <w:t>Other preferred qualifications</w:t>
      </w:r>
      <w:r w:rsidRPr="00ED7C6D">
        <w:t>:</w:t>
      </w:r>
    </w:p>
    <w:p w14:paraId="4062648F" w14:textId="77777777" w:rsidR="002E20A7" w:rsidRPr="00ED7C6D" w:rsidRDefault="002E20A7" w:rsidP="008C7928">
      <w:pPr>
        <w:pStyle w:val="ListParagraph"/>
        <w:numPr>
          <w:ilvl w:val="0"/>
          <w:numId w:val="4"/>
        </w:numPr>
        <w:autoSpaceDE w:val="0"/>
        <w:autoSpaceDN w:val="0"/>
      </w:pPr>
      <w:r w:rsidRPr="00ED7C6D">
        <w:t>Knowledge of literacy development in children</w:t>
      </w:r>
    </w:p>
    <w:p w14:paraId="19B8A322" w14:textId="77777777" w:rsidR="002E20A7" w:rsidRPr="00ED7C6D" w:rsidRDefault="002E20A7" w:rsidP="008C7928">
      <w:pPr>
        <w:pStyle w:val="ListParagraph"/>
        <w:numPr>
          <w:ilvl w:val="0"/>
          <w:numId w:val="4"/>
        </w:numPr>
        <w:autoSpaceDE w:val="0"/>
        <w:autoSpaceDN w:val="0"/>
      </w:pPr>
      <w:r w:rsidRPr="00ED7C6D">
        <w:t>Certification and experience in elementary education and/or reading</w:t>
      </w:r>
    </w:p>
    <w:p w14:paraId="5B571961" w14:textId="202E08E1" w:rsidR="002E20A7" w:rsidRPr="00ED7C6D" w:rsidRDefault="002E20A7" w:rsidP="008C7928">
      <w:pPr>
        <w:pStyle w:val="ListParagraph"/>
        <w:numPr>
          <w:ilvl w:val="0"/>
          <w:numId w:val="4"/>
        </w:numPr>
        <w:autoSpaceDE w:val="0"/>
        <w:autoSpaceDN w:val="0"/>
      </w:pPr>
      <w:r w:rsidRPr="00ED7C6D">
        <w:t>Experience with program administration and management</w:t>
      </w:r>
      <w:r w:rsidR="002139BB">
        <w:t>, including experience supervising staff</w:t>
      </w:r>
    </w:p>
    <w:p w14:paraId="377589C3" w14:textId="77777777" w:rsidR="002E20A7" w:rsidRPr="00ED7C6D" w:rsidRDefault="002E20A7" w:rsidP="008C7928">
      <w:pPr>
        <w:pStyle w:val="ListParagraph"/>
        <w:numPr>
          <w:ilvl w:val="0"/>
          <w:numId w:val="4"/>
        </w:numPr>
        <w:autoSpaceDE w:val="0"/>
        <w:autoSpaceDN w:val="0"/>
      </w:pPr>
      <w:r w:rsidRPr="00ED7C6D">
        <w:t>Knowledge of Boston</w:t>
      </w:r>
    </w:p>
    <w:p w14:paraId="3332CA6B" w14:textId="77777777" w:rsidR="002E20A7" w:rsidRPr="00ED7C6D" w:rsidRDefault="002E20A7" w:rsidP="00052596">
      <w:pPr>
        <w:autoSpaceDE w:val="0"/>
        <w:autoSpaceDN w:val="0"/>
      </w:pPr>
      <w:r w:rsidRPr="00ED7C6D">
        <w:t> </w:t>
      </w:r>
    </w:p>
    <w:p w14:paraId="3E8C36C6" w14:textId="77777777" w:rsidR="00ED7C6D" w:rsidRPr="00ED7C6D" w:rsidRDefault="002E20A7" w:rsidP="00052596">
      <w:pPr>
        <w:autoSpaceDE w:val="0"/>
        <w:autoSpaceDN w:val="0"/>
        <w:rPr>
          <w:b/>
          <w:bCs/>
        </w:rPr>
      </w:pPr>
      <w:r w:rsidRPr="00ED7C6D">
        <w:rPr>
          <w:b/>
          <w:bCs/>
        </w:rPr>
        <w:t>Primary Responsibilities: </w:t>
      </w:r>
    </w:p>
    <w:p w14:paraId="241E23D8" w14:textId="77777777" w:rsidR="00ED7C6D" w:rsidRPr="00ED7C6D" w:rsidRDefault="002E20A7" w:rsidP="00ED7C6D">
      <w:pPr>
        <w:autoSpaceDE w:val="0"/>
        <w:autoSpaceDN w:val="0"/>
      </w:pPr>
      <w:r w:rsidRPr="00ED7C6D">
        <w:t>The Graduate Coordinator is responsible for managing the day-to-day operations of the BUILD program. </w:t>
      </w:r>
      <w:r w:rsidR="00ED7C6D" w:rsidRPr="00ED7C6D">
        <w:t xml:space="preserve"> These responsibilities include:</w:t>
      </w:r>
    </w:p>
    <w:p w14:paraId="3351EE1C" w14:textId="77777777" w:rsidR="00ED7C6D" w:rsidRPr="00ED7C6D" w:rsidRDefault="00ED7C6D" w:rsidP="00ED7C6D">
      <w:pPr>
        <w:autoSpaceDE w:val="0"/>
        <w:autoSpaceDN w:val="0"/>
      </w:pPr>
    </w:p>
    <w:p w14:paraId="69287D70" w14:textId="77777777" w:rsidR="002E20A7" w:rsidRPr="00ED7C6D" w:rsidRDefault="002E20A7" w:rsidP="008C7928">
      <w:pPr>
        <w:pStyle w:val="ListParagraph"/>
        <w:numPr>
          <w:ilvl w:val="0"/>
          <w:numId w:val="5"/>
        </w:numPr>
        <w:autoSpaceDE w:val="0"/>
        <w:autoSpaceDN w:val="0"/>
      </w:pPr>
      <w:r w:rsidRPr="00ED7C6D">
        <w:t>Recruiting, interviewing, and selecting the tutoring corps of lead tutors</w:t>
      </w:r>
    </w:p>
    <w:p w14:paraId="516126A6" w14:textId="3D1D7328" w:rsidR="002E20A7" w:rsidRPr="00ED7C6D" w:rsidRDefault="002E20A7" w:rsidP="008C7928">
      <w:pPr>
        <w:pStyle w:val="ListParagraph"/>
        <w:numPr>
          <w:ilvl w:val="0"/>
          <w:numId w:val="5"/>
        </w:numPr>
      </w:pPr>
      <w:r w:rsidRPr="00ED7C6D">
        <w:t>Developing public school and community tutoring s</w:t>
      </w:r>
      <w:r w:rsidR="00052596" w:rsidRPr="00ED7C6D">
        <w:t xml:space="preserve">ites, reviewing existing </w:t>
      </w:r>
      <w:proofErr w:type="gramStart"/>
      <w:r w:rsidR="008C7928" w:rsidRPr="00ED7C6D">
        <w:t xml:space="preserve">sites,  </w:t>
      </w:r>
      <w:r w:rsidR="00052596" w:rsidRPr="00ED7C6D">
        <w:t xml:space="preserve"> </w:t>
      </w:r>
      <w:proofErr w:type="gramEnd"/>
      <w:r w:rsidR="00052596" w:rsidRPr="00ED7C6D">
        <w:t xml:space="preserve">     </w:t>
      </w:r>
      <w:r w:rsidRPr="00ED7C6D">
        <w:t>making recommendations for new sites</w:t>
      </w:r>
    </w:p>
    <w:p w14:paraId="17149CE7" w14:textId="77777777" w:rsidR="002E20A7" w:rsidRPr="00ED7C6D" w:rsidRDefault="002E20A7" w:rsidP="008C7928">
      <w:pPr>
        <w:pStyle w:val="ListParagraph"/>
        <w:numPr>
          <w:ilvl w:val="0"/>
          <w:numId w:val="5"/>
        </w:numPr>
        <w:autoSpaceDE w:val="0"/>
        <w:autoSpaceDN w:val="0"/>
      </w:pPr>
      <w:r w:rsidRPr="00ED7C6D">
        <w:t>Meeting with site directors to verify scheduling and program supervision</w:t>
      </w:r>
    </w:p>
    <w:p w14:paraId="0CD4014B" w14:textId="77777777" w:rsidR="002E20A7" w:rsidRPr="00ED7C6D" w:rsidRDefault="00ED7C6D" w:rsidP="008C7928">
      <w:pPr>
        <w:pStyle w:val="ListParagraph"/>
        <w:numPr>
          <w:ilvl w:val="0"/>
          <w:numId w:val="5"/>
        </w:numPr>
        <w:autoSpaceDE w:val="0"/>
        <w:autoSpaceDN w:val="0"/>
      </w:pPr>
      <w:r w:rsidRPr="00ED7C6D">
        <w:t>Coordinating</w:t>
      </w:r>
      <w:r w:rsidR="002E20A7" w:rsidRPr="00ED7C6D">
        <w:t> transportation needs of tutors</w:t>
      </w:r>
    </w:p>
    <w:p w14:paraId="3C4256A4" w14:textId="77777777" w:rsidR="002E20A7" w:rsidRPr="00ED7C6D" w:rsidRDefault="002E20A7" w:rsidP="008C7928">
      <w:pPr>
        <w:pStyle w:val="ListParagraph"/>
        <w:numPr>
          <w:ilvl w:val="0"/>
          <w:numId w:val="5"/>
        </w:numPr>
        <w:autoSpaceDE w:val="0"/>
        <w:autoSpaceDN w:val="0"/>
      </w:pPr>
      <w:r w:rsidRPr="00ED7C6D">
        <w:t>Developing and conducting training and orientation for tutoring corps</w:t>
      </w:r>
    </w:p>
    <w:p w14:paraId="5802947D" w14:textId="77777777" w:rsidR="002E20A7" w:rsidRPr="00ED7C6D" w:rsidRDefault="002E20A7" w:rsidP="008C7928">
      <w:pPr>
        <w:pStyle w:val="ListParagraph"/>
        <w:numPr>
          <w:ilvl w:val="0"/>
          <w:numId w:val="5"/>
        </w:numPr>
        <w:autoSpaceDE w:val="0"/>
        <w:autoSpaceDN w:val="0"/>
      </w:pPr>
      <w:r w:rsidRPr="00ED7C6D">
        <w:t>Supervising and training lead tutors</w:t>
      </w:r>
    </w:p>
    <w:p w14:paraId="7607611D" w14:textId="77777777" w:rsidR="002E20A7" w:rsidRPr="00ED7C6D" w:rsidRDefault="002E20A7" w:rsidP="008C7928">
      <w:pPr>
        <w:pStyle w:val="ListParagraph"/>
        <w:numPr>
          <w:ilvl w:val="0"/>
          <w:numId w:val="5"/>
        </w:numPr>
        <w:autoSpaceDE w:val="0"/>
        <w:autoSpaceDN w:val="0"/>
      </w:pPr>
      <w:r w:rsidRPr="00ED7C6D">
        <w:t>R</w:t>
      </w:r>
      <w:r w:rsidR="005E5145" w:rsidRPr="00ED7C6D">
        <w:t xml:space="preserve">eporting to </w:t>
      </w:r>
      <w:r w:rsidR="00ED7C6D" w:rsidRPr="00ED7C6D">
        <w:t>Executive Director of College Access and Student Success</w:t>
      </w:r>
      <w:r w:rsidR="00ED7C6D">
        <w:t xml:space="preserve"> in BU Wheelock</w:t>
      </w:r>
      <w:r w:rsidRPr="00ED7C6D">
        <w:t xml:space="preserve"> and BUILD committee</w:t>
      </w:r>
    </w:p>
    <w:p w14:paraId="14259058" w14:textId="77777777" w:rsidR="002E20A7" w:rsidRPr="00ED7C6D" w:rsidRDefault="002E20A7" w:rsidP="008C7928">
      <w:pPr>
        <w:pStyle w:val="ListParagraph"/>
        <w:numPr>
          <w:ilvl w:val="0"/>
          <w:numId w:val="5"/>
        </w:numPr>
        <w:autoSpaceDE w:val="0"/>
        <w:autoSpaceDN w:val="0"/>
      </w:pPr>
      <w:r w:rsidRPr="00ED7C6D">
        <w:t>Preparing reports and conducting evaluations</w:t>
      </w:r>
    </w:p>
    <w:p w14:paraId="001F4EB9" w14:textId="77777777" w:rsidR="002E20A7" w:rsidRPr="00ED7C6D" w:rsidRDefault="002E20A7" w:rsidP="00052596">
      <w:pPr>
        <w:autoSpaceDE w:val="0"/>
        <w:autoSpaceDN w:val="0"/>
      </w:pPr>
      <w:r w:rsidRPr="00ED7C6D">
        <w:rPr>
          <w:b/>
          <w:bCs/>
        </w:rPr>
        <w:t> </w:t>
      </w:r>
    </w:p>
    <w:p w14:paraId="4C1BBF03" w14:textId="1CD76A08" w:rsidR="002E20A7" w:rsidRPr="00ED7C6D" w:rsidRDefault="002E20A7" w:rsidP="00052596">
      <w:pPr>
        <w:autoSpaceDE w:val="0"/>
        <w:autoSpaceDN w:val="0"/>
      </w:pPr>
      <w:r w:rsidRPr="00ED7C6D">
        <w:rPr>
          <w:b/>
          <w:bCs/>
        </w:rPr>
        <w:t>Weekly Time Commitment: </w:t>
      </w:r>
      <w:r w:rsidRPr="00ED7C6D">
        <w:t>15 hours per week during academic year plus occasional weekends</w:t>
      </w:r>
      <w:r w:rsidR="00E53A5B">
        <w:t>.</w:t>
      </w:r>
    </w:p>
    <w:p w14:paraId="5F7BAB95" w14:textId="77777777" w:rsidR="002E20A7" w:rsidRPr="00ED7C6D" w:rsidRDefault="002E20A7" w:rsidP="00052596">
      <w:pPr>
        <w:autoSpaceDE w:val="0"/>
        <w:autoSpaceDN w:val="0"/>
      </w:pPr>
      <w:r w:rsidRPr="00ED7C6D">
        <w:rPr>
          <w:b/>
          <w:bCs/>
        </w:rPr>
        <w:t> </w:t>
      </w:r>
    </w:p>
    <w:p w14:paraId="26726506" w14:textId="414F79F1" w:rsidR="002E20A7" w:rsidRPr="00ED7C6D" w:rsidRDefault="002E20A7" w:rsidP="00052596">
      <w:pPr>
        <w:autoSpaceDE w:val="0"/>
        <w:autoSpaceDN w:val="0"/>
      </w:pPr>
      <w:r w:rsidRPr="00ED7C6D">
        <w:rPr>
          <w:b/>
          <w:bCs/>
        </w:rPr>
        <w:t>Compensation: </w:t>
      </w:r>
      <w:r w:rsidRPr="00ED7C6D">
        <w:t xml:space="preserve">This is a paid position.  Compensation includes a combination of </w:t>
      </w:r>
      <w:r w:rsidR="00E53A5B">
        <w:t>weekly salary</w:t>
      </w:r>
      <w:r w:rsidRPr="00ED7C6D">
        <w:t xml:space="preserve"> and scholarship award of up to 1/3 full-time tuition.</w:t>
      </w:r>
    </w:p>
    <w:p w14:paraId="0D9A4E41" w14:textId="77777777" w:rsidR="002E20A7" w:rsidRPr="00ED7C6D" w:rsidRDefault="002E20A7" w:rsidP="00052596">
      <w:pPr>
        <w:autoSpaceDE w:val="0"/>
        <w:autoSpaceDN w:val="0"/>
      </w:pPr>
      <w:r w:rsidRPr="00ED7C6D">
        <w:rPr>
          <w:b/>
          <w:bCs/>
        </w:rPr>
        <w:t> </w:t>
      </w:r>
    </w:p>
    <w:p w14:paraId="73B8DA7E" w14:textId="3858C101" w:rsidR="002E20A7" w:rsidRPr="00ED7C6D" w:rsidRDefault="002E20A7" w:rsidP="00052596">
      <w:pPr>
        <w:autoSpaceDE w:val="0"/>
        <w:autoSpaceDN w:val="0"/>
      </w:pPr>
      <w:r w:rsidRPr="00ED7C6D">
        <w:rPr>
          <w:b/>
          <w:bCs/>
        </w:rPr>
        <w:t>Application Process and Deadline:</w:t>
      </w:r>
      <w:r w:rsidRPr="00ED7C6D">
        <w:t> Interested applicants should submit a resume and cover letter to </w:t>
      </w:r>
      <w:hyperlink r:id="rId7" w:history="1">
        <w:r w:rsidRPr="00ED7C6D">
          <w:rPr>
            <w:rStyle w:val="Hyperlink"/>
            <w:color w:val="0070C0"/>
          </w:rPr>
          <w:t xml:space="preserve">Michael Dennehy, </w:t>
        </w:r>
        <w:r w:rsidR="00435C60" w:rsidRPr="00ED7C6D">
          <w:rPr>
            <w:rStyle w:val="Hyperlink"/>
            <w:color w:val="0070C0"/>
          </w:rPr>
          <w:t xml:space="preserve">Executive </w:t>
        </w:r>
        <w:r w:rsidRPr="00ED7C6D">
          <w:rPr>
            <w:rStyle w:val="Hyperlink"/>
            <w:color w:val="0070C0"/>
          </w:rPr>
          <w:t>Director</w:t>
        </w:r>
      </w:hyperlink>
      <w:r w:rsidRPr="00ED7C6D">
        <w:t xml:space="preserve">. The cover letter should address, in part, applicant’s interest in literacy tutoring, leadership and management experience, and vision for working with </w:t>
      </w:r>
      <w:r w:rsidR="005F7257">
        <w:t xml:space="preserve">Boston Public School </w:t>
      </w:r>
      <w:r w:rsidRPr="00ED7C6D">
        <w:t>children. Please submit a cover letter and resume to: Michael Dennehy, Director,</w:t>
      </w:r>
      <w:r w:rsidR="005C78B0" w:rsidRPr="00ED7C6D">
        <w:t xml:space="preserve"> College Access and Student Success</w:t>
      </w:r>
      <w:r w:rsidR="009333E3" w:rsidRPr="00ED7C6D">
        <w:t>, Two Silber Way, Room 441</w:t>
      </w:r>
      <w:r w:rsidRPr="00ED7C6D">
        <w:t>, Boston, MA 02215 or </w:t>
      </w:r>
      <w:hyperlink r:id="rId8" w:history="1">
        <w:r w:rsidRPr="00ED7C6D">
          <w:rPr>
            <w:rStyle w:val="Hyperlink"/>
            <w:color w:val="0070C0"/>
          </w:rPr>
          <w:t>mdennehy@bu.edu</w:t>
        </w:r>
      </w:hyperlink>
    </w:p>
    <w:p w14:paraId="15A30D89" w14:textId="77777777" w:rsidR="002E20A7" w:rsidRPr="00ED7C6D" w:rsidRDefault="002E20A7" w:rsidP="00052596">
      <w:pPr>
        <w:autoSpaceDE w:val="0"/>
        <w:autoSpaceDN w:val="0"/>
      </w:pPr>
      <w:r w:rsidRPr="00ED7C6D">
        <w:rPr>
          <w:b/>
          <w:bCs/>
        </w:rPr>
        <w:t> </w:t>
      </w:r>
    </w:p>
    <w:p w14:paraId="76801B6F" w14:textId="713787E5" w:rsidR="00BC457C" w:rsidRDefault="002E20A7" w:rsidP="002139BB">
      <w:pPr>
        <w:autoSpaceDE w:val="0"/>
        <w:autoSpaceDN w:val="0"/>
      </w:pPr>
      <w:r w:rsidRPr="00ED7C6D">
        <w:rPr>
          <w:b/>
          <w:bCs/>
        </w:rPr>
        <w:lastRenderedPageBreak/>
        <w:t>Contact Info for Supervisor: </w:t>
      </w:r>
      <w:r w:rsidR="009333E3" w:rsidRPr="00ED7C6D">
        <w:t xml:space="preserve">Michael Dennehy, </w:t>
      </w:r>
      <w:r w:rsidR="00435C60" w:rsidRPr="00ED7C6D">
        <w:t xml:space="preserve">Executive </w:t>
      </w:r>
      <w:r w:rsidR="009333E3" w:rsidRPr="00ED7C6D">
        <w:t>Directo</w:t>
      </w:r>
      <w:r w:rsidR="005C78B0" w:rsidRPr="00ED7C6D">
        <w:t>r, College Access and Student Success</w:t>
      </w:r>
      <w:r w:rsidR="009333E3" w:rsidRPr="00ED7C6D">
        <w:t>, Two Silber Way, Room 441, Boston, MA 02215 or </w:t>
      </w:r>
      <w:hyperlink r:id="rId9" w:history="1">
        <w:r w:rsidR="009333E3" w:rsidRPr="00ED7C6D">
          <w:rPr>
            <w:rStyle w:val="Hyperlink"/>
            <w:color w:val="0070C0"/>
          </w:rPr>
          <w:t>mdennehy@bu.edu</w:t>
        </w:r>
      </w:hyperlink>
      <w:r w:rsidR="009333E3" w:rsidRPr="00ED7C6D">
        <w:t xml:space="preserve"> </w:t>
      </w:r>
    </w:p>
    <w:sectPr w:rsidR="00BC4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143473"/>
    <w:multiLevelType w:val="hybridMultilevel"/>
    <w:tmpl w:val="9DC87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040D1"/>
    <w:multiLevelType w:val="hybridMultilevel"/>
    <w:tmpl w:val="AAA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0A0C9C"/>
    <w:multiLevelType w:val="hybridMultilevel"/>
    <w:tmpl w:val="E482D6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5A38D5"/>
    <w:multiLevelType w:val="hybridMultilevel"/>
    <w:tmpl w:val="22F6A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967089">
    <w:abstractNumId w:val="0"/>
  </w:num>
  <w:num w:numId="2" w16cid:durableId="1250777057">
    <w:abstractNumId w:val="2"/>
  </w:num>
  <w:num w:numId="3" w16cid:durableId="2018580884">
    <w:abstractNumId w:val="1"/>
  </w:num>
  <w:num w:numId="4" w16cid:durableId="1023634326">
    <w:abstractNumId w:val="3"/>
  </w:num>
  <w:num w:numId="5" w16cid:durableId="757365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A7"/>
    <w:rsid w:val="00052596"/>
    <w:rsid w:val="00061BBC"/>
    <w:rsid w:val="00083760"/>
    <w:rsid w:val="002139BB"/>
    <w:rsid w:val="002402BE"/>
    <w:rsid w:val="002500E1"/>
    <w:rsid w:val="002E20A7"/>
    <w:rsid w:val="003C6FEE"/>
    <w:rsid w:val="003E4A47"/>
    <w:rsid w:val="00435C60"/>
    <w:rsid w:val="004D62AE"/>
    <w:rsid w:val="004D6AD1"/>
    <w:rsid w:val="00596DE1"/>
    <w:rsid w:val="005C78B0"/>
    <w:rsid w:val="005D71B8"/>
    <w:rsid w:val="005E5145"/>
    <w:rsid w:val="005F7257"/>
    <w:rsid w:val="006616BF"/>
    <w:rsid w:val="00723411"/>
    <w:rsid w:val="007A3397"/>
    <w:rsid w:val="008C7928"/>
    <w:rsid w:val="009333E3"/>
    <w:rsid w:val="009A1AC2"/>
    <w:rsid w:val="00A057C8"/>
    <w:rsid w:val="00A41B67"/>
    <w:rsid w:val="00BC457C"/>
    <w:rsid w:val="00D534D1"/>
    <w:rsid w:val="00D754B8"/>
    <w:rsid w:val="00DF4F8A"/>
    <w:rsid w:val="00E1459C"/>
    <w:rsid w:val="00E53A5B"/>
    <w:rsid w:val="00E812B6"/>
    <w:rsid w:val="00ED7C6D"/>
    <w:rsid w:val="00FA35F1"/>
    <w:rsid w:val="00FB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2A59"/>
  <w15:docId w15:val="{FF832591-7F16-4475-9932-D8E842A8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0A7"/>
    <w:rPr>
      <w:color w:val="0000FF"/>
      <w:u w:val="single"/>
    </w:rPr>
  </w:style>
  <w:style w:type="character" w:styleId="FollowedHyperlink">
    <w:name w:val="FollowedHyperlink"/>
    <w:basedOn w:val="DefaultParagraphFont"/>
    <w:uiPriority w:val="99"/>
    <w:semiHidden/>
    <w:unhideWhenUsed/>
    <w:rsid w:val="002E20A7"/>
    <w:rPr>
      <w:color w:val="800080" w:themeColor="followedHyperlink"/>
      <w:u w:val="single"/>
    </w:rPr>
  </w:style>
  <w:style w:type="paragraph" w:styleId="ListParagraph">
    <w:name w:val="List Paragraph"/>
    <w:basedOn w:val="Normal"/>
    <w:uiPriority w:val="34"/>
    <w:qFormat/>
    <w:rsid w:val="00ED7C6D"/>
    <w:pPr>
      <w:ind w:left="720"/>
      <w:contextualSpacing/>
    </w:pPr>
  </w:style>
  <w:style w:type="character" w:customStyle="1" w:styleId="UnresolvedMention1">
    <w:name w:val="Unresolved Mention1"/>
    <w:basedOn w:val="DefaultParagraphFont"/>
    <w:uiPriority w:val="99"/>
    <w:semiHidden/>
    <w:unhideWhenUsed/>
    <w:rsid w:val="00213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nnehy@bu.edu" TargetMode="External"/><Relationship Id="rId3" Type="http://schemas.openxmlformats.org/officeDocument/2006/relationships/settings" Target="settings.xml"/><Relationship Id="rId7" Type="http://schemas.openxmlformats.org/officeDocument/2006/relationships/hyperlink" Target="https://www.bu.edu/wheelock/profile/michael-denne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id.gov/h/apply-for-aid/fafsa" TargetMode="External"/><Relationship Id="rId11" Type="http://schemas.openxmlformats.org/officeDocument/2006/relationships/theme" Target="theme/theme1.xml"/><Relationship Id="rId5" Type="http://schemas.openxmlformats.org/officeDocument/2006/relationships/hyperlink" Target="http://www.bu.edu/buil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ennehy@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Dennehy, Michael J</dc:creator>
  <cp:lastModifiedBy>Dennehy, Michael</cp:lastModifiedBy>
  <cp:revision>4</cp:revision>
  <dcterms:created xsi:type="dcterms:W3CDTF">2025-03-17T20:39:00Z</dcterms:created>
  <dcterms:modified xsi:type="dcterms:W3CDTF">2025-03-17T20:41:00Z</dcterms:modified>
</cp:coreProperties>
</file>