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3D7B" w14:textId="77777777" w:rsidR="003C7B97" w:rsidRDefault="003C7B97"/>
    <w:p w14:paraId="39689E58" w14:textId="6DADA8AD" w:rsidR="003C7B97" w:rsidRDefault="003C7B97">
      <w:r>
        <w:rPr>
          <w:noProof/>
        </w:rPr>
        <mc:AlternateContent>
          <mc:Choice Requires="wps">
            <w:drawing>
              <wp:anchor distT="0" distB="0" distL="114300" distR="114300" simplePos="0" relativeHeight="251660288" behindDoc="0" locked="0" layoutInCell="1" allowOverlap="1" wp14:anchorId="3A2CE3AB" wp14:editId="600E62BE">
                <wp:simplePos x="0" y="0"/>
                <wp:positionH relativeFrom="margin">
                  <wp:posOffset>3073400</wp:posOffset>
                </wp:positionH>
                <wp:positionV relativeFrom="paragraph">
                  <wp:posOffset>6284382</wp:posOffset>
                </wp:positionV>
                <wp:extent cx="3911600" cy="1498177"/>
                <wp:effectExtent l="0" t="0" r="12700" b="26035"/>
                <wp:wrapNone/>
                <wp:docPr id="11" name="Text Box 11"/>
                <wp:cNvGraphicFramePr/>
                <a:graphic xmlns:a="http://schemas.openxmlformats.org/drawingml/2006/main">
                  <a:graphicData uri="http://schemas.microsoft.com/office/word/2010/wordprocessingShape">
                    <wps:wsp>
                      <wps:cNvSpPr txBox="1"/>
                      <wps:spPr>
                        <a:xfrm>
                          <a:off x="0" y="0"/>
                          <a:ext cx="3911600" cy="1498177"/>
                        </a:xfrm>
                        <a:prstGeom prst="rect">
                          <a:avLst/>
                        </a:prstGeom>
                        <a:solidFill>
                          <a:schemeClr val="lt1"/>
                        </a:solidFill>
                        <a:ln w="6350">
                          <a:solidFill>
                            <a:prstClr val="black"/>
                          </a:solidFill>
                        </a:ln>
                      </wps:spPr>
                      <wps:txbx>
                        <w:txbxContent>
                          <w:p w14:paraId="76A7C02E" w14:textId="77777777" w:rsidR="003C7B97" w:rsidRPr="003C7B97" w:rsidRDefault="003C7B97" w:rsidP="003C7B97">
                            <w:pPr>
                              <w:rPr>
                                <w:b/>
                                <w:bCs/>
                              </w:rPr>
                            </w:pPr>
                            <w:r w:rsidRPr="003C7B97">
                              <w:rPr>
                                <w:b/>
                                <w:bCs/>
                              </w:rPr>
                              <w:t>If the concern is deemed serious and emergency, involving ethical violation, the health and safety of the student, client or staff, or sexual/racial harassment, placement may end immediately and the BUSSW Field Education Department will follow up as per BUSSW policies.</w:t>
                            </w:r>
                          </w:p>
                          <w:p w14:paraId="5BAC2266" w14:textId="77777777" w:rsidR="003C7B97" w:rsidRDefault="003C7B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3A2CE3AB" id="_x0000_t202" coordsize="21600,21600" o:spt="202" path="m,l,21600r21600,l21600,xe">
                <v:stroke joinstyle="miter"/>
                <v:path gradientshapeok="t" o:connecttype="rect"/>
              </v:shapetype>
              <v:shape id="Text Box 11" o:spid="_x0000_s1026" type="#_x0000_t202" style="position:absolute;margin-left:242pt;margin-top:494.85pt;width:308pt;height:11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" fillcolor="white [3201]" strokeweight=".5pt">
                <v:textbox>
                  <w:txbxContent>
                    <w:p w14:paraId="76A7C02E" w14:textId="77777777" w:rsidR="003C7B97" w:rsidRPr="003C7B97" w:rsidRDefault="003C7B97" w:rsidP="003C7B97">
                      <w:pPr>
                        <w:rPr>
                          <w:b/>
                          <w:bCs/>
                        </w:rPr>
                      </w:pPr>
                      <w:r w:rsidRPr="003C7B97">
                        <w:rPr>
                          <w:b/>
                          <w:bCs/>
                        </w:rPr>
                        <w:t>If the concern is deemed serious and emergency, involving ethical violation, the health and safety of the student, client or staff, or sexual/racial harassment, placement may end immediately and the BUSSW Field Education Department will follow up as per BUSSW policies.</w:t>
                      </w:r>
                    </w:p>
                    <w:p w14:paraId="5BAC2266" w14:textId="77777777" w:rsidR="003C7B97" w:rsidRDefault="003C7B97"/>
                  </w:txbxContent>
                </v:textbox>
                <w10:wrap anchorx="margin"/>
              </v:shape>
            </w:pict>
          </mc:Fallback>
        </mc:AlternateContent>
      </w:r>
      <w:r>
        <w:rPr>
          <w:noProof/>
        </w:rPr>
        <w:drawing>
          <wp:inline distT="0" distB="0" distL="0" distR="0" wp14:anchorId="0E3764CF" wp14:editId="258AD96B">
            <wp:extent cx="14384867" cy="781431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605153B" w14:textId="77777777" w:rsidR="00D03F10" w:rsidRDefault="00D03F10"/>
    <w:sectPr w:rsidR="00D03F10" w:rsidSect="00D03F10">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10"/>
    <w:rsid w:val="001571FB"/>
    <w:rsid w:val="003C7B97"/>
    <w:rsid w:val="004D603F"/>
    <w:rsid w:val="005A7473"/>
    <w:rsid w:val="006D4B94"/>
    <w:rsid w:val="008D34E8"/>
    <w:rsid w:val="00BD7D62"/>
    <w:rsid w:val="00C21ED3"/>
    <w:rsid w:val="00D03F10"/>
    <w:rsid w:val="00ED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42CFD"/>
  <w15:chartTrackingRefBased/>
  <w15:docId w15:val="{39875F83-DAA4-4FC4-9967-15CEF61AD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9E950-310D-4AAA-89B0-47FC0556C2C8}" type="doc">
      <dgm:prSet loTypeId="urn:microsoft.com/office/officeart/2005/8/layout/arrow2" loCatId="process" qsTypeId="urn:microsoft.com/office/officeart/2005/8/quickstyle/simple1" qsCatId="simple" csTypeId="urn:microsoft.com/office/officeart/2005/8/colors/accent1_2" csCatId="accent1" phldr="1"/>
      <dgm:spPr/>
      <dgm:t>
        <a:bodyPr/>
        <a:lstStyle/>
        <a:p>
          <a:endParaRPr lang="en-US"/>
        </a:p>
      </dgm:t>
    </dgm:pt>
    <dgm:pt modelId="{014DB68F-48EC-493B-B2DC-7DECCB668C7E}">
      <dgm:prSet phldrT="[Text]"/>
      <dgm:spPr/>
      <dgm:t>
        <a:bodyPr/>
        <a:lstStyle/>
        <a:p>
          <a:r>
            <a:rPr lang="en-US" b="1"/>
            <a:t>Concern reported to BUSSW Field Education by:</a:t>
          </a:r>
        </a:p>
        <a:p>
          <a:r>
            <a:rPr lang="en-US" b="1"/>
            <a:t>Supervisor/Agency</a:t>
          </a:r>
        </a:p>
        <a:p>
          <a:r>
            <a:rPr lang="en-US" b="1"/>
            <a:t>Student</a:t>
          </a:r>
        </a:p>
        <a:p>
          <a:r>
            <a:rPr lang="en-US" b="1"/>
            <a:t>Field Liaison/field Advisor</a:t>
          </a:r>
        </a:p>
        <a:p>
          <a:endParaRPr lang="en-US" b="1"/>
        </a:p>
        <a:p>
          <a:r>
            <a:rPr lang="en-US" b="1"/>
            <a:t>In consultation with the identified Field Coordinator a determination of next steps will be made.</a:t>
          </a:r>
        </a:p>
        <a:p>
          <a:endParaRPr lang="en-US" b="1"/>
        </a:p>
        <a:p>
          <a:endParaRPr lang="en-US"/>
        </a:p>
      </dgm:t>
    </dgm:pt>
    <dgm:pt modelId="{571F6A3B-A032-432D-B35D-83B4FCC8B102}" type="parTrans" cxnId="{92C4DD0A-1C4E-4507-9ED0-ED50C86282CD}">
      <dgm:prSet/>
      <dgm:spPr/>
      <dgm:t>
        <a:bodyPr/>
        <a:lstStyle/>
        <a:p>
          <a:endParaRPr lang="en-US"/>
        </a:p>
      </dgm:t>
    </dgm:pt>
    <dgm:pt modelId="{5C474C36-A299-4B27-81F5-8B19D3FE9B7A}" type="sibTrans" cxnId="{92C4DD0A-1C4E-4507-9ED0-ED50C86282CD}">
      <dgm:prSet/>
      <dgm:spPr/>
      <dgm:t>
        <a:bodyPr/>
        <a:lstStyle/>
        <a:p>
          <a:endParaRPr lang="en-US"/>
        </a:p>
      </dgm:t>
    </dgm:pt>
    <dgm:pt modelId="{F71C0E34-3805-45C9-A378-CED992667F36}">
      <dgm:prSet phldrT="[Text]"/>
      <dgm:spPr/>
      <dgm:t>
        <a:bodyPr/>
        <a:lstStyle/>
        <a:p>
          <a:endParaRPr lang="en-US"/>
        </a:p>
        <a:p>
          <a:endParaRPr lang="en-US"/>
        </a:p>
        <a:p>
          <a:r>
            <a:rPr lang="en-US" b="1"/>
            <a:t>BUSSW Field Liaison/Advisor schedule a meeting with the supervisor and student.</a:t>
          </a:r>
        </a:p>
        <a:p>
          <a:endParaRPr lang="en-US" b="1"/>
        </a:p>
        <a:p>
          <a:r>
            <a:rPr lang="en-US" b="1"/>
            <a:t>Concern resolves and placement continues</a:t>
          </a:r>
        </a:p>
        <a:p>
          <a:endParaRPr lang="en-US"/>
        </a:p>
        <a:p>
          <a:endParaRPr lang="en-US"/>
        </a:p>
      </dgm:t>
    </dgm:pt>
    <dgm:pt modelId="{B86BC3E9-B40D-4E20-906B-E13D96E7FA21}" type="parTrans" cxnId="{A3255524-E68B-4332-8D67-0242CBCE2D30}">
      <dgm:prSet/>
      <dgm:spPr/>
      <dgm:t>
        <a:bodyPr/>
        <a:lstStyle/>
        <a:p>
          <a:endParaRPr lang="en-US"/>
        </a:p>
      </dgm:t>
    </dgm:pt>
    <dgm:pt modelId="{395FBDFE-9ABB-4C3C-9A8C-5AA819EE566B}" type="sibTrans" cxnId="{A3255524-E68B-4332-8D67-0242CBCE2D30}">
      <dgm:prSet/>
      <dgm:spPr/>
      <dgm:t>
        <a:bodyPr/>
        <a:lstStyle/>
        <a:p>
          <a:endParaRPr lang="en-US"/>
        </a:p>
      </dgm:t>
    </dgm:pt>
    <dgm:pt modelId="{F47CCC67-5B9A-42BC-80F2-C051C2C8C929}">
      <dgm:prSet phldrT="[Text]"/>
      <dgm:spPr/>
      <dgm:t>
        <a:bodyPr/>
        <a:lstStyle/>
        <a:p>
          <a:r>
            <a:rPr lang="en-US" b="1"/>
            <a:t>Concerns remain resulting in one of the following:</a:t>
          </a:r>
        </a:p>
        <a:p>
          <a:r>
            <a:rPr lang="en-US" b="1"/>
            <a:t>Agreement to end placement</a:t>
          </a:r>
        </a:p>
        <a:p>
          <a:endParaRPr lang="en-US" b="1"/>
        </a:p>
        <a:p>
          <a:r>
            <a:rPr lang="en-US" b="1"/>
            <a:t>Placement continues with ongoing support and consultation from BUSSW Field Staff (Field Liaison/Advisor, Field Coordinator, Assistant Director of Field Education, Assistant Dean of Field Education)</a:t>
          </a:r>
        </a:p>
        <a:p>
          <a:endParaRPr lang="en-US" b="1"/>
        </a:p>
        <a:p>
          <a:r>
            <a:rPr lang="en-US" b="1"/>
            <a:t>Performance improvement plan is developed and implemented.</a:t>
          </a:r>
        </a:p>
      </dgm:t>
    </dgm:pt>
    <dgm:pt modelId="{5903BCF9-A5DC-42CA-A242-C0FB4E1337B4}" type="parTrans" cxnId="{D88E3B08-7FDC-4FE1-A7D1-6FC98A6523D3}">
      <dgm:prSet/>
      <dgm:spPr/>
      <dgm:t>
        <a:bodyPr/>
        <a:lstStyle/>
        <a:p>
          <a:endParaRPr lang="en-US"/>
        </a:p>
      </dgm:t>
    </dgm:pt>
    <dgm:pt modelId="{EFE25906-F5CD-461F-BE2E-01021153BCDF}" type="sibTrans" cxnId="{D88E3B08-7FDC-4FE1-A7D1-6FC98A6523D3}">
      <dgm:prSet/>
      <dgm:spPr/>
      <dgm:t>
        <a:bodyPr/>
        <a:lstStyle/>
        <a:p>
          <a:endParaRPr lang="en-US"/>
        </a:p>
      </dgm:t>
    </dgm:pt>
    <dgm:pt modelId="{A6F44ECB-5B81-4D97-BD74-DF09832C5006}">
      <dgm:prSet/>
      <dgm:spPr/>
      <dgm:t>
        <a:bodyPr/>
        <a:lstStyle/>
        <a:p>
          <a:r>
            <a:rPr lang="en-US" b="1"/>
            <a:t>If placemet ends, BUSSW Field Coordinator will work with student to identify a new placement opportunity. A problem resolution may be held to discuss needs further.</a:t>
          </a:r>
        </a:p>
        <a:p>
          <a:endParaRPr lang="en-US" b="1"/>
        </a:p>
        <a:p>
          <a:r>
            <a:rPr lang="en-US" b="1"/>
            <a:t>If placement continues, Field Liaison/Field Advisor will follow up regularly with all parties to ensure ongoing progress is being made. If not, further consultation with BUSSW Field Education will occur to discuss additional interventions or possible placement termination</a:t>
          </a:r>
          <a:r>
            <a:rPr lang="en-US"/>
            <a:t>. </a:t>
          </a:r>
        </a:p>
      </dgm:t>
    </dgm:pt>
    <dgm:pt modelId="{A765A170-96ED-4CC3-A920-906B31FC7C27}" type="parTrans" cxnId="{4CF7868F-C87B-4B4B-9D06-E7F539FA5CD6}">
      <dgm:prSet/>
      <dgm:spPr/>
      <dgm:t>
        <a:bodyPr/>
        <a:lstStyle/>
        <a:p>
          <a:endParaRPr lang="en-US"/>
        </a:p>
      </dgm:t>
    </dgm:pt>
    <dgm:pt modelId="{D56FD587-816F-40CF-8B8D-DBDEC240AF9D}" type="sibTrans" cxnId="{4CF7868F-C87B-4B4B-9D06-E7F539FA5CD6}">
      <dgm:prSet/>
      <dgm:spPr/>
      <dgm:t>
        <a:bodyPr/>
        <a:lstStyle/>
        <a:p>
          <a:endParaRPr lang="en-US"/>
        </a:p>
      </dgm:t>
    </dgm:pt>
    <dgm:pt modelId="{268E870D-79AD-4E7D-9C82-8439AA94851D}">
      <dgm:prSet/>
      <dgm:spPr/>
      <dgm:t>
        <a:bodyPr/>
        <a:lstStyle/>
        <a:p>
          <a:endParaRPr lang="en-US"/>
        </a:p>
      </dgm:t>
    </dgm:pt>
    <dgm:pt modelId="{C3D5A4CE-66FA-4667-9970-4EFFBEE0D498}" type="parTrans" cxnId="{71FA4694-06CA-423F-9D83-67C73BBCABD3}">
      <dgm:prSet/>
      <dgm:spPr/>
      <dgm:t>
        <a:bodyPr/>
        <a:lstStyle/>
        <a:p>
          <a:endParaRPr lang="en-US"/>
        </a:p>
      </dgm:t>
    </dgm:pt>
    <dgm:pt modelId="{2E86DDFF-BB73-4C34-9266-00DBA551B9CA}" type="sibTrans" cxnId="{71FA4694-06CA-423F-9D83-67C73BBCABD3}">
      <dgm:prSet/>
      <dgm:spPr/>
      <dgm:t>
        <a:bodyPr/>
        <a:lstStyle/>
        <a:p>
          <a:endParaRPr lang="en-US"/>
        </a:p>
      </dgm:t>
    </dgm:pt>
    <dgm:pt modelId="{A2FF9644-8607-43EF-8A57-F582D1CE0DE6}">
      <dgm:prSet/>
      <dgm:spPr/>
      <dgm:t>
        <a:bodyPr/>
        <a:lstStyle/>
        <a:p>
          <a:endParaRPr lang="en-US"/>
        </a:p>
      </dgm:t>
    </dgm:pt>
    <dgm:pt modelId="{45B054BF-7B86-4E6B-9CEA-A1054A2E2940}" type="parTrans" cxnId="{DDCC769F-7068-48D2-AB36-043751E42C81}">
      <dgm:prSet/>
      <dgm:spPr/>
      <dgm:t>
        <a:bodyPr/>
        <a:lstStyle/>
        <a:p>
          <a:endParaRPr lang="en-US"/>
        </a:p>
      </dgm:t>
    </dgm:pt>
    <dgm:pt modelId="{C00764BC-1536-4A0B-BA35-65C3AB840CED}" type="sibTrans" cxnId="{DDCC769F-7068-48D2-AB36-043751E42C81}">
      <dgm:prSet/>
      <dgm:spPr/>
      <dgm:t>
        <a:bodyPr/>
        <a:lstStyle/>
        <a:p>
          <a:endParaRPr lang="en-US"/>
        </a:p>
      </dgm:t>
    </dgm:pt>
    <dgm:pt modelId="{BB8B34EF-B855-43E4-BA9D-548274F2E7B7}">
      <dgm:prSet/>
      <dgm:spPr/>
      <dgm:t>
        <a:bodyPr/>
        <a:lstStyle/>
        <a:p>
          <a:endParaRPr lang="en-US"/>
        </a:p>
      </dgm:t>
    </dgm:pt>
    <dgm:pt modelId="{539D5F03-090C-4458-AF36-D5ABC478AC39}" type="parTrans" cxnId="{FD6DB4FD-4F68-4A45-B126-E1919C03D757}">
      <dgm:prSet/>
      <dgm:spPr/>
      <dgm:t>
        <a:bodyPr/>
        <a:lstStyle/>
        <a:p>
          <a:endParaRPr lang="en-US"/>
        </a:p>
      </dgm:t>
    </dgm:pt>
    <dgm:pt modelId="{57755BBB-99DE-485C-BFFD-E34F3D5301D9}" type="sibTrans" cxnId="{FD6DB4FD-4F68-4A45-B126-E1919C03D757}">
      <dgm:prSet/>
      <dgm:spPr/>
      <dgm:t>
        <a:bodyPr/>
        <a:lstStyle/>
        <a:p>
          <a:endParaRPr lang="en-US"/>
        </a:p>
      </dgm:t>
    </dgm:pt>
    <dgm:pt modelId="{F9A30DB8-2DB2-47A0-AAB5-12DD66BF5802}">
      <dgm:prSet phldrT="[Text]"/>
      <dgm:spPr/>
      <dgm:t>
        <a:bodyPr/>
        <a:lstStyle/>
        <a:p>
          <a:r>
            <a:rPr lang="en-US" b="1"/>
            <a:t>Field Liaison/Field Advisor will gather info, notes and documentation, provide coaching to student and/or supervisor for them to resolve the issue independently.</a:t>
          </a:r>
        </a:p>
        <a:p>
          <a:endParaRPr lang="en-US" b="1"/>
        </a:p>
        <a:p>
          <a:r>
            <a:rPr lang="en-US"/>
            <a:t> </a:t>
          </a:r>
        </a:p>
      </dgm:t>
    </dgm:pt>
    <dgm:pt modelId="{8D0B5D9E-3F3E-4E1E-9793-746E4618BC7C}" type="parTrans" cxnId="{95BB09A8-4770-4074-8929-62566FB88977}">
      <dgm:prSet/>
      <dgm:spPr/>
      <dgm:t>
        <a:bodyPr/>
        <a:lstStyle/>
        <a:p>
          <a:endParaRPr lang="en-US"/>
        </a:p>
      </dgm:t>
    </dgm:pt>
    <dgm:pt modelId="{68684077-060A-44A4-8841-34C4D1404A46}" type="sibTrans" cxnId="{95BB09A8-4770-4074-8929-62566FB88977}">
      <dgm:prSet/>
      <dgm:spPr/>
      <dgm:t>
        <a:bodyPr/>
        <a:lstStyle/>
        <a:p>
          <a:endParaRPr lang="en-US"/>
        </a:p>
      </dgm:t>
    </dgm:pt>
    <dgm:pt modelId="{8C0822F7-AB82-4DD7-B3B3-DA14DA10A9D4}" type="pres">
      <dgm:prSet presAssocID="{4BD9E950-310D-4AAA-89B0-47FC0556C2C8}" presName="arrowDiagram" presStyleCnt="0">
        <dgm:presLayoutVars>
          <dgm:chMax val="5"/>
          <dgm:dir val="rev"/>
          <dgm:resizeHandles val="exact"/>
        </dgm:presLayoutVars>
      </dgm:prSet>
      <dgm:spPr/>
    </dgm:pt>
    <dgm:pt modelId="{130C057A-E6C0-4F23-BAED-2525EEF52A72}" type="pres">
      <dgm:prSet presAssocID="{4BD9E950-310D-4AAA-89B0-47FC0556C2C8}" presName="arrow" presStyleLbl="bgShp" presStyleIdx="0" presStyleCnt="1" custScaleX="111453" custLinFactNeighborX="3183" custLinFactNeighborY="5092"/>
      <dgm:spPr/>
    </dgm:pt>
    <dgm:pt modelId="{BE53DA72-BE75-4BB3-B7F4-DE0201729641}" type="pres">
      <dgm:prSet presAssocID="{4BD9E950-310D-4AAA-89B0-47FC0556C2C8}" presName="arrowDiagram5" presStyleCnt="0"/>
      <dgm:spPr/>
    </dgm:pt>
    <dgm:pt modelId="{D35B209E-3ACA-4ED4-8ECD-35930CAA5C9F}" type="pres">
      <dgm:prSet presAssocID="{014DB68F-48EC-493B-B2DC-7DECCB668C7E}" presName="bullet5a" presStyleLbl="node1" presStyleIdx="0" presStyleCnt="5"/>
      <dgm:spPr/>
    </dgm:pt>
    <dgm:pt modelId="{00C53CBC-0FC0-4AB8-AD12-3F804044C7FD}" type="pres">
      <dgm:prSet presAssocID="{014DB68F-48EC-493B-B2DC-7DECCB668C7E}" presName="textBox5a" presStyleLbl="revTx" presStyleIdx="0" presStyleCnt="5" custScaleX="137991">
        <dgm:presLayoutVars>
          <dgm:bulletEnabled val="1"/>
        </dgm:presLayoutVars>
      </dgm:prSet>
      <dgm:spPr/>
    </dgm:pt>
    <dgm:pt modelId="{37DD8696-67BA-4439-B16A-979794371073}" type="pres">
      <dgm:prSet presAssocID="{F9A30DB8-2DB2-47A0-AAB5-12DD66BF5802}" presName="bullet5b" presStyleLbl="node1" presStyleIdx="1" presStyleCnt="5" custLinFactNeighborX="15049" custLinFactNeighborY="-30097"/>
      <dgm:spPr/>
    </dgm:pt>
    <dgm:pt modelId="{0A2651B2-9BE5-41C4-9FA4-FA3AC8FA6387}" type="pres">
      <dgm:prSet presAssocID="{F9A30DB8-2DB2-47A0-AAB5-12DD66BF5802}" presName="textBox5b" presStyleLbl="revTx" presStyleIdx="1" presStyleCnt="5" custScaleX="99534" custScaleY="93389">
        <dgm:presLayoutVars>
          <dgm:bulletEnabled val="1"/>
        </dgm:presLayoutVars>
      </dgm:prSet>
      <dgm:spPr/>
    </dgm:pt>
    <dgm:pt modelId="{652FE001-0C41-4151-BDCF-D4471D8E37B9}" type="pres">
      <dgm:prSet presAssocID="{F71C0E34-3805-45C9-A378-CED992667F36}" presName="bullet5c" presStyleLbl="node1" presStyleIdx="2" presStyleCnt="5" custLinFactNeighborX="-46556" custLinFactNeighborY="25395"/>
      <dgm:spPr/>
    </dgm:pt>
    <dgm:pt modelId="{1BD05E8A-224F-4644-A7D3-C02A8A72246F}" type="pres">
      <dgm:prSet presAssocID="{F71C0E34-3805-45C9-A378-CED992667F36}" presName="textBox5c" presStyleLbl="revTx" presStyleIdx="2" presStyleCnt="5" custScaleX="86004" custScaleY="83799" custLinFactNeighborX="-8159" custLinFactNeighborY="1732">
        <dgm:presLayoutVars>
          <dgm:bulletEnabled val="1"/>
        </dgm:presLayoutVars>
      </dgm:prSet>
      <dgm:spPr/>
    </dgm:pt>
    <dgm:pt modelId="{9B52936E-535D-49D7-B33E-85035DD160E0}" type="pres">
      <dgm:prSet presAssocID="{F47CCC67-5B9A-42BC-80F2-C051C2C8C929}" presName="bullet5d" presStyleLbl="node1" presStyleIdx="3" presStyleCnt="5" custLinFactNeighborX="-69903" custLinFactNeighborY="20752"/>
      <dgm:spPr/>
    </dgm:pt>
    <dgm:pt modelId="{16EB7B85-0327-468C-A397-A6D9F05C6E9A}" type="pres">
      <dgm:prSet presAssocID="{F47CCC67-5B9A-42BC-80F2-C051C2C8C929}" presName="textBox5d" presStyleLbl="revTx" presStyleIdx="3" presStyleCnt="5" custScaleY="74390" custLinFactNeighborX="-21052" custLinFactNeighborY="-3612">
        <dgm:presLayoutVars>
          <dgm:bulletEnabled val="1"/>
        </dgm:presLayoutVars>
      </dgm:prSet>
      <dgm:spPr/>
    </dgm:pt>
    <dgm:pt modelId="{4ABE7822-A778-4010-87A9-96019253B160}" type="pres">
      <dgm:prSet presAssocID="{A6F44ECB-5B81-4D97-BD74-DF09832C5006}" presName="bullet5e" presStyleLbl="node1" presStyleIdx="4" presStyleCnt="5" custLinFactNeighborX="-2571" custLinFactNeighborY="5143"/>
      <dgm:spPr/>
    </dgm:pt>
    <dgm:pt modelId="{9185285B-91EC-407D-A3D3-D4E6D99FC956}" type="pres">
      <dgm:prSet presAssocID="{A6F44ECB-5B81-4D97-BD74-DF09832C5006}" presName="textBox5e" presStyleLbl="revTx" presStyleIdx="4" presStyleCnt="5" custScaleX="132611" custScaleY="69629" custLinFactNeighborX="-1693" custLinFactNeighborY="-11902">
        <dgm:presLayoutVars>
          <dgm:bulletEnabled val="1"/>
        </dgm:presLayoutVars>
      </dgm:prSet>
      <dgm:spPr/>
    </dgm:pt>
  </dgm:ptLst>
  <dgm:cxnLst>
    <dgm:cxn modelId="{5860BB03-86E5-44DE-9461-C3CE8F71D548}" type="presOf" srcId="{F71C0E34-3805-45C9-A378-CED992667F36}" destId="{1BD05E8A-224F-4644-A7D3-C02A8A72246F}" srcOrd="0" destOrd="0" presId="urn:microsoft.com/office/officeart/2005/8/layout/arrow2"/>
    <dgm:cxn modelId="{D88E3B08-7FDC-4FE1-A7D1-6FC98A6523D3}" srcId="{4BD9E950-310D-4AAA-89B0-47FC0556C2C8}" destId="{F47CCC67-5B9A-42BC-80F2-C051C2C8C929}" srcOrd="3" destOrd="0" parTransId="{5903BCF9-A5DC-42CA-A242-C0FB4E1337B4}" sibTransId="{EFE25906-F5CD-461F-BE2E-01021153BCDF}"/>
    <dgm:cxn modelId="{92C4DD0A-1C4E-4507-9ED0-ED50C86282CD}" srcId="{4BD9E950-310D-4AAA-89B0-47FC0556C2C8}" destId="{014DB68F-48EC-493B-B2DC-7DECCB668C7E}" srcOrd="0" destOrd="0" parTransId="{571F6A3B-A032-432D-B35D-83B4FCC8B102}" sibTransId="{5C474C36-A299-4B27-81F5-8B19D3FE9B7A}"/>
    <dgm:cxn modelId="{A3255524-E68B-4332-8D67-0242CBCE2D30}" srcId="{4BD9E950-310D-4AAA-89B0-47FC0556C2C8}" destId="{F71C0E34-3805-45C9-A378-CED992667F36}" srcOrd="2" destOrd="0" parTransId="{B86BC3E9-B40D-4E20-906B-E13D96E7FA21}" sibTransId="{395FBDFE-9ABB-4C3C-9A8C-5AA819EE566B}"/>
    <dgm:cxn modelId="{2654F72C-BEE8-46E3-BC2A-64CD2AB9C8BC}" type="presOf" srcId="{F9A30DB8-2DB2-47A0-AAB5-12DD66BF5802}" destId="{0A2651B2-9BE5-41C4-9FA4-FA3AC8FA6387}" srcOrd="0" destOrd="0" presId="urn:microsoft.com/office/officeart/2005/8/layout/arrow2"/>
    <dgm:cxn modelId="{E3AFB06A-1A1A-48FC-A56D-BE89D7F5E61D}" type="presOf" srcId="{A6F44ECB-5B81-4D97-BD74-DF09832C5006}" destId="{9185285B-91EC-407D-A3D3-D4E6D99FC956}" srcOrd="0" destOrd="0" presId="urn:microsoft.com/office/officeart/2005/8/layout/arrow2"/>
    <dgm:cxn modelId="{A96FED78-A552-49FF-A2B3-85A49B6ECEB0}" type="presOf" srcId="{F47CCC67-5B9A-42BC-80F2-C051C2C8C929}" destId="{16EB7B85-0327-468C-A397-A6D9F05C6E9A}" srcOrd="0" destOrd="0" presId="urn:microsoft.com/office/officeart/2005/8/layout/arrow2"/>
    <dgm:cxn modelId="{4CF7868F-C87B-4B4B-9D06-E7F539FA5CD6}" srcId="{4BD9E950-310D-4AAA-89B0-47FC0556C2C8}" destId="{A6F44ECB-5B81-4D97-BD74-DF09832C5006}" srcOrd="4" destOrd="0" parTransId="{A765A170-96ED-4CC3-A920-906B31FC7C27}" sibTransId="{D56FD587-816F-40CF-8B8D-DBDEC240AF9D}"/>
    <dgm:cxn modelId="{51914F93-6A5B-4BB0-88A0-9DB7F9C991A1}" type="presOf" srcId="{014DB68F-48EC-493B-B2DC-7DECCB668C7E}" destId="{00C53CBC-0FC0-4AB8-AD12-3F804044C7FD}" srcOrd="0" destOrd="0" presId="urn:microsoft.com/office/officeart/2005/8/layout/arrow2"/>
    <dgm:cxn modelId="{71FA4694-06CA-423F-9D83-67C73BBCABD3}" srcId="{4BD9E950-310D-4AAA-89B0-47FC0556C2C8}" destId="{268E870D-79AD-4E7D-9C82-8439AA94851D}" srcOrd="5" destOrd="0" parTransId="{C3D5A4CE-66FA-4667-9970-4EFFBEE0D498}" sibTransId="{2E86DDFF-BB73-4C34-9266-00DBA551B9CA}"/>
    <dgm:cxn modelId="{DDCC769F-7068-48D2-AB36-043751E42C81}" srcId="{4BD9E950-310D-4AAA-89B0-47FC0556C2C8}" destId="{A2FF9644-8607-43EF-8A57-F582D1CE0DE6}" srcOrd="6" destOrd="0" parTransId="{45B054BF-7B86-4E6B-9CEA-A1054A2E2940}" sibTransId="{C00764BC-1536-4A0B-BA35-65C3AB840CED}"/>
    <dgm:cxn modelId="{95BB09A8-4770-4074-8929-62566FB88977}" srcId="{4BD9E950-310D-4AAA-89B0-47FC0556C2C8}" destId="{F9A30DB8-2DB2-47A0-AAB5-12DD66BF5802}" srcOrd="1" destOrd="0" parTransId="{8D0B5D9E-3F3E-4E1E-9793-746E4618BC7C}" sibTransId="{68684077-060A-44A4-8841-34C4D1404A46}"/>
    <dgm:cxn modelId="{C141DFC4-763F-4145-82D4-90D22489735D}" type="presOf" srcId="{4BD9E950-310D-4AAA-89B0-47FC0556C2C8}" destId="{8C0822F7-AB82-4DD7-B3B3-DA14DA10A9D4}" srcOrd="0" destOrd="0" presId="urn:microsoft.com/office/officeart/2005/8/layout/arrow2"/>
    <dgm:cxn modelId="{FD6DB4FD-4F68-4A45-B126-E1919C03D757}" srcId="{4BD9E950-310D-4AAA-89B0-47FC0556C2C8}" destId="{BB8B34EF-B855-43E4-BA9D-548274F2E7B7}" srcOrd="7" destOrd="0" parTransId="{539D5F03-090C-4458-AF36-D5ABC478AC39}" sibTransId="{57755BBB-99DE-485C-BFFD-E34F3D5301D9}"/>
    <dgm:cxn modelId="{378CFEC2-97BB-41D1-9E5B-3F6A8D739B3F}" type="presParOf" srcId="{8C0822F7-AB82-4DD7-B3B3-DA14DA10A9D4}" destId="{130C057A-E6C0-4F23-BAED-2525EEF52A72}" srcOrd="0" destOrd="0" presId="urn:microsoft.com/office/officeart/2005/8/layout/arrow2"/>
    <dgm:cxn modelId="{BA97F374-37AB-4E24-8D9A-B1F2351C4FF0}" type="presParOf" srcId="{8C0822F7-AB82-4DD7-B3B3-DA14DA10A9D4}" destId="{BE53DA72-BE75-4BB3-B7F4-DE0201729641}" srcOrd="1" destOrd="0" presId="urn:microsoft.com/office/officeart/2005/8/layout/arrow2"/>
    <dgm:cxn modelId="{39920383-3A48-4C74-8377-8BE255A55734}" type="presParOf" srcId="{BE53DA72-BE75-4BB3-B7F4-DE0201729641}" destId="{D35B209E-3ACA-4ED4-8ECD-35930CAA5C9F}" srcOrd="0" destOrd="0" presId="urn:microsoft.com/office/officeart/2005/8/layout/arrow2"/>
    <dgm:cxn modelId="{D36C7D62-9FAF-4AC3-98BE-AA418D33BE2F}" type="presParOf" srcId="{BE53DA72-BE75-4BB3-B7F4-DE0201729641}" destId="{00C53CBC-0FC0-4AB8-AD12-3F804044C7FD}" srcOrd="1" destOrd="0" presId="urn:microsoft.com/office/officeart/2005/8/layout/arrow2"/>
    <dgm:cxn modelId="{E747B42E-D11D-42F5-A8DD-01BA3657976F}" type="presParOf" srcId="{BE53DA72-BE75-4BB3-B7F4-DE0201729641}" destId="{37DD8696-67BA-4439-B16A-979794371073}" srcOrd="2" destOrd="0" presId="urn:microsoft.com/office/officeart/2005/8/layout/arrow2"/>
    <dgm:cxn modelId="{1833919D-C34D-490F-9607-ADFA2428DF53}" type="presParOf" srcId="{BE53DA72-BE75-4BB3-B7F4-DE0201729641}" destId="{0A2651B2-9BE5-41C4-9FA4-FA3AC8FA6387}" srcOrd="3" destOrd="0" presId="urn:microsoft.com/office/officeart/2005/8/layout/arrow2"/>
    <dgm:cxn modelId="{F4D8A33D-80EC-4771-BD88-B43AA4A078B9}" type="presParOf" srcId="{BE53DA72-BE75-4BB3-B7F4-DE0201729641}" destId="{652FE001-0C41-4151-BDCF-D4471D8E37B9}" srcOrd="4" destOrd="0" presId="urn:microsoft.com/office/officeart/2005/8/layout/arrow2"/>
    <dgm:cxn modelId="{F4982691-DEEB-493A-9914-D046B9EDA5F1}" type="presParOf" srcId="{BE53DA72-BE75-4BB3-B7F4-DE0201729641}" destId="{1BD05E8A-224F-4644-A7D3-C02A8A72246F}" srcOrd="5" destOrd="0" presId="urn:microsoft.com/office/officeart/2005/8/layout/arrow2"/>
    <dgm:cxn modelId="{03A834F5-FDA4-4982-89B1-4FBA08A5CCF1}" type="presParOf" srcId="{BE53DA72-BE75-4BB3-B7F4-DE0201729641}" destId="{9B52936E-535D-49D7-B33E-85035DD160E0}" srcOrd="6" destOrd="0" presId="urn:microsoft.com/office/officeart/2005/8/layout/arrow2"/>
    <dgm:cxn modelId="{269E8790-7437-4CE8-8877-10FC1A49E85C}" type="presParOf" srcId="{BE53DA72-BE75-4BB3-B7F4-DE0201729641}" destId="{16EB7B85-0327-468C-A397-A6D9F05C6E9A}" srcOrd="7" destOrd="0" presId="urn:microsoft.com/office/officeart/2005/8/layout/arrow2"/>
    <dgm:cxn modelId="{8375C177-D465-42EB-9560-D188C7D4AA01}" type="presParOf" srcId="{BE53DA72-BE75-4BB3-B7F4-DE0201729641}" destId="{4ABE7822-A778-4010-87A9-96019253B160}" srcOrd="8" destOrd="0" presId="urn:microsoft.com/office/officeart/2005/8/layout/arrow2"/>
    <dgm:cxn modelId="{B8C6CE81-0509-49B3-B873-93F94CD39D33}" type="presParOf" srcId="{BE53DA72-BE75-4BB3-B7F4-DE0201729641}" destId="{9185285B-91EC-407D-A3D3-D4E6D99FC956}" srcOrd="9" destOrd="0" presId="urn:microsoft.com/office/officeart/2005/8/layout/arrow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0C057A-E6C0-4F23-BAED-2525EEF52A72}">
      <dsp:nvSpPr>
        <dsp:cNvPr id="0" name=""/>
        <dsp:cNvSpPr/>
      </dsp:nvSpPr>
      <dsp:spPr>
        <a:xfrm>
          <a:off x="450014" y="0"/>
          <a:ext cx="13934852" cy="781431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35B209E-3ACA-4ED4-8ECD-35930CAA5C9F}">
      <dsp:nvSpPr>
        <dsp:cNvPr id="0" name=""/>
        <dsp:cNvSpPr/>
      </dsp:nvSpPr>
      <dsp:spPr>
        <a:xfrm>
          <a:off x="2172520" y="5810720"/>
          <a:ext cx="287566" cy="28756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C53CBC-0FC0-4AB8-AD12-3F804044C7FD}">
      <dsp:nvSpPr>
        <dsp:cNvPr id="0" name=""/>
        <dsp:cNvSpPr/>
      </dsp:nvSpPr>
      <dsp:spPr>
        <a:xfrm>
          <a:off x="679736" y="0"/>
          <a:ext cx="1897815" cy="59545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152376" bIns="0" numCol="1" spcCol="1270" anchor="b" anchorCtr="0">
          <a:noAutofit/>
        </a:bodyPr>
        <a:lstStyle/>
        <a:p>
          <a:pPr marL="0" lvl="0" indent="0" algn="r" defTabSz="400050">
            <a:lnSpc>
              <a:spcPct val="90000"/>
            </a:lnSpc>
            <a:spcBef>
              <a:spcPct val="0"/>
            </a:spcBef>
            <a:spcAft>
              <a:spcPct val="35000"/>
            </a:spcAft>
            <a:buNone/>
          </a:pPr>
          <a:r>
            <a:rPr lang="en-US" sz="900" b="1" kern="1200"/>
            <a:t>Concern reported to BUSSW Field Education by:</a:t>
          </a:r>
        </a:p>
        <a:p>
          <a:pPr marL="0" lvl="0" indent="0" algn="r" defTabSz="400050">
            <a:lnSpc>
              <a:spcPct val="90000"/>
            </a:lnSpc>
            <a:spcBef>
              <a:spcPct val="0"/>
            </a:spcBef>
            <a:spcAft>
              <a:spcPct val="35000"/>
            </a:spcAft>
            <a:buNone/>
          </a:pPr>
          <a:r>
            <a:rPr lang="en-US" sz="900" b="1" kern="1200"/>
            <a:t>Supervisor/Agency</a:t>
          </a:r>
        </a:p>
        <a:p>
          <a:pPr marL="0" lvl="0" indent="0" algn="r" defTabSz="400050">
            <a:lnSpc>
              <a:spcPct val="90000"/>
            </a:lnSpc>
            <a:spcBef>
              <a:spcPct val="0"/>
            </a:spcBef>
            <a:spcAft>
              <a:spcPct val="35000"/>
            </a:spcAft>
            <a:buNone/>
          </a:pPr>
          <a:r>
            <a:rPr lang="en-US" sz="900" b="1" kern="1200"/>
            <a:t>Student</a:t>
          </a:r>
        </a:p>
        <a:p>
          <a:pPr marL="0" lvl="0" indent="0" algn="r" defTabSz="400050">
            <a:lnSpc>
              <a:spcPct val="90000"/>
            </a:lnSpc>
            <a:spcBef>
              <a:spcPct val="0"/>
            </a:spcBef>
            <a:spcAft>
              <a:spcPct val="35000"/>
            </a:spcAft>
            <a:buNone/>
          </a:pPr>
          <a:r>
            <a:rPr lang="en-US" sz="900" b="1" kern="1200"/>
            <a:t>Field Liaison/field Advisor</a:t>
          </a:r>
        </a:p>
        <a:p>
          <a:pPr marL="0" lvl="0" indent="0" algn="r" defTabSz="400050">
            <a:lnSpc>
              <a:spcPct val="90000"/>
            </a:lnSpc>
            <a:spcBef>
              <a:spcPct val="0"/>
            </a:spcBef>
            <a:spcAft>
              <a:spcPct val="35000"/>
            </a:spcAft>
            <a:buNone/>
          </a:pPr>
          <a:endParaRPr lang="en-US" sz="900" b="1" kern="1200"/>
        </a:p>
        <a:p>
          <a:pPr marL="0" lvl="0" indent="0" algn="r" defTabSz="400050">
            <a:lnSpc>
              <a:spcPct val="90000"/>
            </a:lnSpc>
            <a:spcBef>
              <a:spcPct val="0"/>
            </a:spcBef>
            <a:spcAft>
              <a:spcPct val="35000"/>
            </a:spcAft>
            <a:buNone/>
          </a:pPr>
          <a:r>
            <a:rPr lang="en-US" sz="900" b="1" kern="1200"/>
            <a:t>In consultation with the identified Field Coordinator a determination of next steps will be made.</a:t>
          </a:r>
        </a:p>
        <a:p>
          <a:pPr marL="0" lvl="0" indent="0" algn="r" defTabSz="400050">
            <a:lnSpc>
              <a:spcPct val="90000"/>
            </a:lnSpc>
            <a:spcBef>
              <a:spcPct val="0"/>
            </a:spcBef>
            <a:spcAft>
              <a:spcPct val="35000"/>
            </a:spcAft>
            <a:buNone/>
          </a:pPr>
          <a:endParaRPr lang="en-US" sz="900" b="1" kern="1200"/>
        </a:p>
        <a:p>
          <a:pPr marL="0" lvl="0" indent="0" algn="r" defTabSz="400050">
            <a:lnSpc>
              <a:spcPct val="90000"/>
            </a:lnSpc>
            <a:spcBef>
              <a:spcPct val="0"/>
            </a:spcBef>
            <a:spcAft>
              <a:spcPct val="35000"/>
            </a:spcAft>
            <a:buNone/>
          </a:pPr>
          <a:endParaRPr lang="en-US" sz="900" kern="1200"/>
        </a:p>
      </dsp:txBody>
      <dsp:txXfrm>
        <a:off x="679736" y="0"/>
        <a:ext cx="1897815" cy="5954504"/>
      </dsp:txXfrm>
    </dsp:sp>
    <dsp:sp modelId="{37DD8696-67BA-4439-B16A-979794371073}">
      <dsp:nvSpPr>
        <dsp:cNvPr id="0" name=""/>
        <dsp:cNvSpPr/>
      </dsp:nvSpPr>
      <dsp:spPr>
        <a:xfrm>
          <a:off x="3796867" y="4179594"/>
          <a:ext cx="450104" cy="4501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2651B2-9BE5-41C4-9FA4-FA3AC8FA6387}">
      <dsp:nvSpPr>
        <dsp:cNvPr id="0" name=""/>
        <dsp:cNvSpPr/>
      </dsp:nvSpPr>
      <dsp:spPr>
        <a:xfrm>
          <a:off x="2320120" y="150073"/>
          <a:ext cx="1630246" cy="4239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38501" bIns="0" numCol="1" spcCol="1270" anchor="b" anchorCtr="0">
          <a:noAutofit/>
        </a:bodyPr>
        <a:lstStyle/>
        <a:p>
          <a:pPr marL="0" lvl="0" indent="0" algn="r" defTabSz="400050">
            <a:lnSpc>
              <a:spcPct val="90000"/>
            </a:lnSpc>
            <a:spcBef>
              <a:spcPct val="0"/>
            </a:spcBef>
            <a:spcAft>
              <a:spcPct val="35000"/>
            </a:spcAft>
            <a:buNone/>
          </a:pPr>
          <a:r>
            <a:rPr lang="en-US" sz="900" b="1" kern="1200"/>
            <a:t>Field Liaison/Field Advisor will gather info, notes and documentation, provide coaching to student and/or supervisor for them to resolve the issue independently.</a:t>
          </a:r>
        </a:p>
        <a:p>
          <a:pPr marL="0" lvl="0" indent="0" algn="r" defTabSz="400050">
            <a:lnSpc>
              <a:spcPct val="90000"/>
            </a:lnSpc>
            <a:spcBef>
              <a:spcPct val="0"/>
            </a:spcBef>
            <a:spcAft>
              <a:spcPct val="35000"/>
            </a:spcAft>
            <a:buNone/>
          </a:pPr>
          <a:endParaRPr lang="en-US" sz="900" b="1" kern="1200"/>
        </a:p>
        <a:p>
          <a:pPr marL="0" lvl="0" indent="0" algn="r" defTabSz="400050">
            <a:lnSpc>
              <a:spcPct val="90000"/>
            </a:lnSpc>
            <a:spcBef>
              <a:spcPct val="0"/>
            </a:spcBef>
            <a:spcAft>
              <a:spcPct val="35000"/>
            </a:spcAft>
            <a:buNone/>
          </a:pPr>
          <a:r>
            <a:rPr lang="en-US" sz="900" kern="1200"/>
            <a:t> </a:t>
          </a:r>
        </a:p>
      </dsp:txBody>
      <dsp:txXfrm>
        <a:off x="2320120" y="150073"/>
        <a:ext cx="1630246" cy="4239967"/>
      </dsp:txXfrm>
    </dsp:sp>
    <dsp:sp modelId="{652FE001-0C41-4151-BDCF-D4471D8E37B9}">
      <dsp:nvSpPr>
        <dsp:cNvPr id="0" name=""/>
        <dsp:cNvSpPr/>
      </dsp:nvSpPr>
      <dsp:spPr>
        <a:xfrm>
          <a:off x="5450193" y="3275003"/>
          <a:ext cx="600139" cy="60013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D05E8A-224F-4644-A7D3-C02A8A72246F}">
      <dsp:nvSpPr>
        <dsp:cNvPr id="0" name=""/>
        <dsp:cNvSpPr/>
      </dsp:nvSpPr>
      <dsp:spPr>
        <a:xfrm>
          <a:off x="3930087" y="336533"/>
          <a:ext cx="1784996" cy="28681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318001" bIns="0" numCol="1" spcCol="1270" anchor="b" anchorCtr="0">
          <a:noAutofit/>
        </a:bodyPr>
        <a:lstStyle/>
        <a:p>
          <a:pPr marL="0" lvl="0" indent="0" algn="r" defTabSz="400050">
            <a:lnSpc>
              <a:spcPct val="90000"/>
            </a:lnSpc>
            <a:spcBef>
              <a:spcPct val="0"/>
            </a:spcBef>
            <a:spcAft>
              <a:spcPct val="35000"/>
            </a:spcAft>
            <a:buNone/>
          </a:pPr>
          <a:endParaRPr lang="en-US" sz="900" kern="1200"/>
        </a:p>
        <a:p>
          <a:pPr marL="0" lvl="0" indent="0" algn="r" defTabSz="400050">
            <a:lnSpc>
              <a:spcPct val="90000"/>
            </a:lnSpc>
            <a:spcBef>
              <a:spcPct val="0"/>
            </a:spcBef>
            <a:spcAft>
              <a:spcPct val="35000"/>
            </a:spcAft>
            <a:buNone/>
          </a:pPr>
          <a:endParaRPr lang="en-US" sz="900" kern="1200"/>
        </a:p>
        <a:p>
          <a:pPr marL="0" lvl="0" indent="0" algn="r" defTabSz="400050">
            <a:lnSpc>
              <a:spcPct val="90000"/>
            </a:lnSpc>
            <a:spcBef>
              <a:spcPct val="0"/>
            </a:spcBef>
            <a:spcAft>
              <a:spcPct val="35000"/>
            </a:spcAft>
            <a:buNone/>
          </a:pPr>
          <a:r>
            <a:rPr lang="en-US" sz="900" b="1" kern="1200"/>
            <a:t>BUSSW Field Liaison/Advisor schedule a meeting with the supervisor and student.</a:t>
          </a:r>
        </a:p>
        <a:p>
          <a:pPr marL="0" lvl="0" indent="0" algn="r" defTabSz="400050">
            <a:lnSpc>
              <a:spcPct val="90000"/>
            </a:lnSpc>
            <a:spcBef>
              <a:spcPct val="0"/>
            </a:spcBef>
            <a:spcAft>
              <a:spcPct val="35000"/>
            </a:spcAft>
            <a:buNone/>
          </a:pPr>
          <a:endParaRPr lang="en-US" sz="900" b="1" kern="1200"/>
        </a:p>
        <a:p>
          <a:pPr marL="0" lvl="0" indent="0" algn="r" defTabSz="400050">
            <a:lnSpc>
              <a:spcPct val="90000"/>
            </a:lnSpc>
            <a:spcBef>
              <a:spcPct val="0"/>
            </a:spcBef>
            <a:spcAft>
              <a:spcPct val="35000"/>
            </a:spcAft>
            <a:buNone/>
          </a:pPr>
          <a:r>
            <a:rPr lang="en-US" sz="900" b="1" kern="1200"/>
            <a:t>Concern resolves and placement continues</a:t>
          </a:r>
        </a:p>
        <a:p>
          <a:pPr marL="0" lvl="0" indent="0" algn="r" defTabSz="400050">
            <a:lnSpc>
              <a:spcPct val="90000"/>
            </a:lnSpc>
            <a:spcBef>
              <a:spcPct val="0"/>
            </a:spcBef>
            <a:spcAft>
              <a:spcPct val="35000"/>
            </a:spcAft>
            <a:buNone/>
          </a:pPr>
          <a:endParaRPr lang="en-US" sz="900" kern="1200"/>
        </a:p>
        <a:p>
          <a:pPr marL="0" lvl="0" indent="0" algn="r" defTabSz="400050">
            <a:lnSpc>
              <a:spcPct val="90000"/>
            </a:lnSpc>
            <a:spcBef>
              <a:spcPct val="0"/>
            </a:spcBef>
            <a:spcAft>
              <a:spcPct val="35000"/>
            </a:spcAft>
            <a:buNone/>
          </a:pPr>
          <a:endParaRPr lang="en-US" sz="900" kern="1200"/>
        </a:p>
      </dsp:txBody>
      <dsp:txXfrm>
        <a:off x="3930087" y="336533"/>
        <a:ext cx="1784996" cy="2868161"/>
      </dsp:txXfrm>
    </dsp:sp>
    <dsp:sp modelId="{9B52936E-535D-49D7-B33E-85035DD160E0}">
      <dsp:nvSpPr>
        <dsp:cNvPr id="0" name=""/>
        <dsp:cNvSpPr/>
      </dsp:nvSpPr>
      <dsp:spPr>
        <a:xfrm>
          <a:off x="7513259" y="2351997"/>
          <a:ext cx="775179" cy="7751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EB7B85-0327-468C-A397-A6D9F05C6E9A}">
      <dsp:nvSpPr>
        <dsp:cNvPr id="0" name=""/>
        <dsp:cNvSpPr/>
      </dsp:nvSpPr>
      <dsp:spPr>
        <a:xfrm>
          <a:off x="5521667" y="237061"/>
          <a:ext cx="2413058" cy="19183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410752" bIns="0" numCol="1" spcCol="1270" anchor="b" anchorCtr="0">
          <a:noAutofit/>
        </a:bodyPr>
        <a:lstStyle/>
        <a:p>
          <a:pPr marL="0" lvl="0" indent="0" algn="r" defTabSz="400050">
            <a:lnSpc>
              <a:spcPct val="90000"/>
            </a:lnSpc>
            <a:spcBef>
              <a:spcPct val="0"/>
            </a:spcBef>
            <a:spcAft>
              <a:spcPct val="35000"/>
            </a:spcAft>
            <a:buNone/>
          </a:pPr>
          <a:r>
            <a:rPr lang="en-US" sz="900" b="1" kern="1200"/>
            <a:t>Concerns remain resulting in one of the following:</a:t>
          </a:r>
        </a:p>
        <a:p>
          <a:pPr marL="0" lvl="0" indent="0" algn="r" defTabSz="400050">
            <a:lnSpc>
              <a:spcPct val="90000"/>
            </a:lnSpc>
            <a:spcBef>
              <a:spcPct val="0"/>
            </a:spcBef>
            <a:spcAft>
              <a:spcPct val="35000"/>
            </a:spcAft>
            <a:buNone/>
          </a:pPr>
          <a:r>
            <a:rPr lang="en-US" sz="900" b="1" kern="1200"/>
            <a:t>Agreement to end placement</a:t>
          </a:r>
        </a:p>
        <a:p>
          <a:pPr marL="0" lvl="0" indent="0" algn="r" defTabSz="400050">
            <a:lnSpc>
              <a:spcPct val="90000"/>
            </a:lnSpc>
            <a:spcBef>
              <a:spcPct val="0"/>
            </a:spcBef>
            <a:spcAft>
              <a:spcPct val="35000"/>
            </a:spcAft>
            <a:buNone/>
          </a:pPr>
          <a:endParaRPr lang="en-US" sz="900" b="1" kern="1200"/>
        </a:p>
        <a:p>
          <a:pPr marL="0" lvl="0" indent="0" algn="r" defTabSz="400050">
            <a:lnSpc>
              <a:spcPct val="90000"/>
            </a:lnSpc>
            <a:spcBef>
              <a:spcPct val="0"/>
            </a:spcBef>
            <a:spcAft>
              <a:spcPct val="35000"/>
            </a:spcAft>
            <a:buNone/>
          </a:pPr>
          <a:r>
            <a:rPr lang="en-US" sz="900" b="1" kern="1200"/>
            <a:t>Placement continues with ongoing support and consultation from BUSSW Field Staff (Field Liaison/Advisor, Field Coordinator, Assistant Director of Field Education, Assistant Dean of Field Education)</a:t>
          </a:r>
        </a:p>
        <a:p>
          <a:pPr marL="0" lvl="0" indent="0" algn="r" defTabSz="400050">
            <a:lnSpc>
              <a:spcPct val="90000"/>
            </a:lnSpc>
            <a:spcBef>
              <a:spcPct val="0"/>
            </a:spcBef>
            <a:spcAft>
              <a:spcPct val="35000"/>
            </a:spcAft>
            <a:buNone/>
          </a:pPr>
          <a:endParaRPr lang="en-US" sz="900" b="1" kern="1200"/>
        </a:p>
        <a:p>
          <a:pPr marL="0" lvl="0" indent="0" algn="r" defTabSz="400050">
            <a:lnSpc>
              <a:spcPct val="90000"/>
            </a:lnSpc>
            <a:spcBef>
              <a:spcPct val="0"/>
            </a:spcBef>
            <a:spcAft>
              <a:spcPct val="35000"/>
            </a:spcAft>
            <a:buNone/>
          </a:pPr>
          <a:r>
            <a:rPr lang="en-US" sz="900" b="1" kern="1200"/>
            <a:t>Performance improvement plan is developed and implemented.</a:t>
          </a:r>
        </a:p>
      </dsp:txBody>
      <dsp:txXfrm>
        <a:off x="5521667" y="237061"/>
        <a:ext cx="2413058" cy="1918311"/>
      </dsp:txXfrm>
    </dsp:sp>
    <dsp:sp modelId="{4ABE7822-A778-4010-87A9-96019253B160}">
      <dsp:nvSpPr>
        <dsp:cNvPr id="0" name=""/>
        <dsp:cNvSpPr/>
      </dsp:nvSpPr>
      <dsp:spPr>
        <a:xfrm>
          <a:off x="10424043" y="1619912"/>
          <a:ext cx="987728" cy="9877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85285B-91EC-407D-A3D3-D4E6D99FC956}">
      <dsp:nvSpPr>
        <dsp:cNvPr id="0" name=""/>
        <dsp:cNvSpPr/>
      </dsp:nvSpPr>
      <dsp:spPr>
        <a:xfrm>
          <a:off x="7992656" y="67737"/>
          <a:ext cx="3316043" cy="1436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523377" bIns="0" numCol="1" spcCol="1270" anchor="b" anchorCtr="0">
          <a:noAutofit/>
        </a:bodyPr>
        <a:lstStyle/>
        <a:p>
          <a:pPr marL="0" lvl="0" indent="0" algn="r" defTabSz="400050">
            <a:lnSpc>
              <a:spcPct val="90000"/>
            </a:lnSpc>
            <a:spcBef>
              <a:spcPct val="0"/>
            </a:spcBef>
            <a:spcAft>
              <a:spcPct val="35000"/>
            </a:spcAft>
            <a:buNone/>
          </a:pPr>
          <a:r>
            <a:rPr lang="en-US" sz="900" b="1" kern="1200"/>
            <a:t>If placemet ends, BUSSW Field Coordinator will work with student to identify a new placement opportunity. A problem resolution may be held to discuss needs further.</a:t>
          </a:r>
        </a:p>
        <a:p>
          <a:pPr marL="0" lvl="0" indent="0" algn="r" defTabSz="400050">
            <a:lnSpc>
              <a:spcPct val="90000"/>
            </a:lnSpc>
            <a:spcBef>
              <a:spcPct val="0"/>
            </a:spcBef>
            <a:spcAft>
              <a:spcPct val="35000"/>
            </a:spcAft>
            <a:buNone/>
          </a:pPr>
          <a:endParaRPr lang="en-US" sz="900" b="1" kern="1200"/>
        </a:p>
        <a:p>
          <a:pPr marL="0" lvl="0" indent="0" algn="r" defTabSz="400050">
            <a:lnSpc>
              <a:spcPct val="90000"/>
            </a:lnSpc>
            <a:spcBef>
              <a:spcPct val="0"/>
            </a:spcBef>
            <a:spcAft>
              <a:spcPct val="35000"/>
            </a:spcAft>
            <a:buNone/>
          </a:pPr>
          <a:r>
            <a:rPr lang="en-US" sz="900" b="1" kern="1200"/>
            <a:t>If placement continues, Field Liaison/Field Advisor will follow up regularly with all parties to ensure ongoing progress is being made. If not, further consultation with BUSSW Field Education will occur to discuss additional interventions or possible placement termination</a:t>
          </a:r>
          <a:r>
            <a:rPr lang="en-US" sz="900" kern="1200"/>
            <a:t>. </a:t>
          </a:r>
        </a:p>
      </dsp:txBody>
      <dsp:txXfrm>
        <a:off x="7992656" y="67737"/>
        <a:ext cx="3316043" cy="1436430"/>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46AAA-31EE-4F7E-803B-7E79F884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Terese</dc:creator>
  <cp:keywords/>
  <dc:description/>
  <cp:lastModifiedBy>Romano, Terese</cp:lastModifiedBy>
  <cp:revision>4</cp:revision>
  <dcterms:created xsi:type="dcterms:W3CDTF">2024-06-01T14:59:00Z</dcterms:created>
  <dcterms:modified xsi:type="dcterms:W3CDTF">2024-06-10T18:30:00Z</dcterms:modified>
</cp:coreProperties>
</file>