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2503A" w:rsidRPr="008435B1" w:rsidRDefault="000F0AA5" w:rsidP="008435B1">
      <w:pPr>
        <w:pBdr>
          <w:bottom w:val="single" w:sz="12" w:space="1" w:color="000000"/>
        </w:pBdr>
        <w:jc w:val="center"/>
        <w:rPr>
          <w:rFonts w:ascii="Garamond" w:hAnsi="Garamond"/>
          <w:b/>
          <w:sz w:val="22"/>
          <w:szCs w:val="22"/>
        </w:rPr>
      </w:pPr>
      <w:r w:rsidRPr="008435B1">
        <w:rPr>
          <w:rFonts w:ascii="Garamond" w:hAnsi="Garamond"/>
          <w:b/>
          <w:sz w:val="22"/>
          <w:szCs w:val="22"/>
        </w:rPr>
        <w:t>KAIJA SCHILDE</w:t>
      </w:r>
    </w:p>
    <w:p w14:paraId="00000002" w14:textId="77777777" w:rsidR="00A2503A" w:rsidRPr="008435B1" w:rsidRDefault="000F0AA5" w:rsidP="008435B1">
      <w:pPr>
        <w:pBdr>
          <w:bottom w:val="single" w:sz="12" w:space="1" w:color="000000"/>
        </w:pBdr>
        <w:jc w:val="center"/>
        <w:rPr>
          <w:rFonts w:ascii="Garamond" w:hAnsi="Garamond"/>
          <w:sz w:val="22"/>
          <w:szCs w:val="22"/>
        </w:rPr>
      </w:pPr>
      <w:r w:rsidRPr="008435B1">
        <w:rPr>
          <w:rFonts w:ascii="Garamond" w:hAnsi="Garamond"/>
          <w:sz w:val="22"/>
          <w:szCs w:val="22"/>
        </w:rPr>
        <w:t xml:space="preserve">Frederick S. Pardee School of Global Studies, Boston University </w:t>
      </w:r>
    </w:p>
    <w:p w14:paraId="00000003" w14:textId="59972977" w:rsidR="00A2503A" w:rsidRPr="008435B1" w:rsidRDefault="000F0AA5" w:rsidP="008435B1">
      <w:pPr>
        <w:pBdr>
          <w:bottom w:val="single" w:sz="12" w:space="1" w:color="000000"/>
        </w:pBdr>
        <w:jc w:val="center"/>
        <w:rPr>
          <w:rFonts w:ascii="Garamond" w:hAnsi="Garamond"/>
          <w:sz w:val="22"/>
          <w:szCs w:val="22"/>
        </w:rPr>
      </w:pPr>
      <w:r w:rsidRPr="008435B1">
        <w:rPr>
          <w:rFonts w:ascii="Garamond" w:hAnsi="Garamond"/>
          <w:sz w:val="22"/>
          <w:szCs w:val="22"/>
        </w:rPr>
        <w:t>1</w:t>
      </w:r>
      <w:r w:rsidR="00E075A0">
        <w:rPr>
          <w:rFonts w:ascii="Garamond" w:hAnsi="Garamond"/>
          <w:sz w:val="22"/>
          <w:szCs w:val="22"/>
        </w:rPr>
        <w:t>21</w:t>
      </w:r>
      <w:r w:rsidRPr="008435B1">
        <w:rPr>
          <w:rFonts w:ascii="Garamond" w:hAnsi="Garamond"/>
          <w:sz w:val="22"/>
          <w:szCs w:val="22"/>
        </w:rPr>
        <w:t xml:space="preserve"> Bay State Rd. </w:t>
      </w:r>
    </w:p>
    <w:p w14:paraId="00000004" w14:textId="77777777" w:rsidR="00A2503A" w:rsidRPr="008435B1" w:rsidRDefault="000F0AA5" w:rsidP="008435B1">
      <w:pPr>
        <w:pBdr>
          <w:bottom w:val="single" w:sz="12" w:space="1" w:color="000000"/>
        </w:pBdr>
        <w:jc w:val="center"/>
        <w:rPr>
          <w:rFonts w:ascii="Garamond" w:hAnsi="Garamond"/>
          <w:sz w:val="22"/>
          <w:szCs w:val="22"/>
        </w:rPr>
      </w:pPr>
      <w:r w:rsidRPr="008435B1">
        <w:rPr>
          <w:rFonts w:ascii="Garamond" w:hAnsi="Garamond"/>
          <w:sz w:val="22"/>
          <w:szCs w:val="22"/>
        </w:rPr>
        <w:t>Boston, MA 02215</w:t>
      </w:r>
    </w:p>
    <w:p w14:paraId="00000005" w14:textId="77777777" w:rsidR="00A2503A" w:rsidRPr="008435B1" w:rsidRDefault="000F0AA5" w:rsidP="008435B1">
      <w:pPr>
        <w:pBdr>
          <w:bottom w:val="single" w:sz="12" w:space="1" w:color="000000"/>
        </w:pBdr>
        <w:jc w:val="center"/>
        <w:rPr>
          <w:rFonts w:ascii="Garamond" w:hAnsi="Garamond"/>
          <w:sz w:val="22"/>
          <w:szCs w:val="22"/>
        </w:rPr>
      </w:pPr>
      <w:hyperlink r:id="rId8">
        <w:r w:rsidRPr="008435B1">
          <w:rPr>
            <w:rFonts w:ascii="Garamond" w:hAnsi="Garamond"/>
            <w:color w:val="0563C1"/>
            <w:sz w:val="22"/>
            <w:szCs w:val="22"/>
            <w:u w:val="single"/>
          </w:rPr>
          <w:t>kschilde@bu.edu</w:t>
        </w:r>
      </w:hyperlink>
    </w:p>
    <w:p w14:paraId="00000006" w14:textId="77777777" w:rsidR="00A2503A" w:rsidRPr="008435B1" w:rsidRDefault="00A2503A" w:rsidP="008435B1">
      <w:pPr>
        <w:pBdr>
          <w:bottom w:val="single" w:sz="12" w:space="1" w:color="000000"/>
        </w:pBdr>
        <w:jc w:val="center"/>
        <w:rPr>
          <w:rFonts w:ascii="Garamond" w:hAnsi="Garamond"/>
          <w:sz w:val="22"/>
          <w:szCs w:val="22"/>
        </w:rPr>
      </w:pPr>
    </w:p>
    <w:p w14:paraId="00000007" w14:textId="77777777" w:rsidR="00A2503A" w:rsidRPr="008435B1" w:rsidRDefault="00A2503A" w:rsidP="008435B1">
      <w:pPr>
        <w:pBdr>
          <w:bottom w:val="single" w:sz="12" w:space="1" w:color="000000"/>
        </w:pBdr>
        <w:jc w:val="center"/>
        <w:rPr>
          <w:rFonts w:ascii="Garamond" w:hAnsi="Garamond"/>
          <w:sz w:val="22"/>
          <w:szCs w:val="22"/>
        </w:rPr>
      </w:pPr>
    </w:p>
    <w:p w14:paraId="00000008" w14:textId="77777777" w:rsidR="00A2503A" w:rsidRPr="008435B1" w:rsidRDefault="000F0AA5" w:rsidP="008435B1">
      <w:pPr>
        <w:pBdr>
          <w:bottom w:val="single" w:sz="12" w:space="1" w:color="000000"/>
        </w:pBdr>
        <w:rPr>
          <w:rFonts w:ascii="Garamond" w:hAnsi="Garamond"/>
          <w:b/>
          <w:sz w:val="22"/>
          <w:szCs w:val="22"/>
        </w:rPr>
      </w:pPr>
      <w:r w:rsidRPr="008435B1">
        <w:rPr>
          <w:rFonts w:ascii="Garamond" w:hAnsi="Garamond"/>
          <w:b/>
          <w:sz w:val="22"/>
          <w:szCs w:val="22"/>
        </w:rPr>
        <w:t>ACADEMIC APPOINTMENTS</w:t>
      </w:r>
    </w:p>
    <w:p w14:paraId="00000009" w14:textId="77777777" w:rsidR="00A2503A" w:rsidRPr="008435B1" w:rsidRDefault="00A2503A" w:rsidP="008435B1">
      <w:pPr>
        <w:rPr>
          <w:rFonts w:ascii="Garamond" w:hAnsi="Garamond"/>
          <w:b/>
          <w:sz w:val="22"/>
          <w:szCs w:val="22"/>
        </w:rPr>
      </w:pPr>
    </w:p>
    <w:p w14:paraId="0000000B" w14:textId="713AFE8E" w:rsidR="00A2503A" w:rsidRDefault="000F0AA5" w:rsidP="008435B1">
      <w:pPr>
        <w:rPr>
          <w:rFonts w:ascii="Garamond" w:hAnsi="Garamond"/>
          <w:b/>
          <w:sz w:val="22"/>
          <w:szCs w:val="22"/>
        </w:rPr>
      </w:pPr>
      <w:r w:rsidRPr="008435B1">
        <w:rPr>
          <w:rFonts w:ascii="Garamond" w:hAnsi="Garamond"/>
          <w:b/>
          <w:sz w:val="22"/>
          <w:szCs w:val="22"/>
        </w:rPr>
        <w:t>Boston University</w:t>
      </w:r>
    </w:p>
    <w:p w14:paraId="4C9AA599" w14:textId="502BB471" w:rsidR="00C82C8B" w:rsidRDefault="00C82C8B" w:rsidP="008435B1">
      <w:pPr>
        <w:rPr>
          <w:rFonts w:ascii="Garamond" w:hAnsi="Garamond"/>
          <w:sz w:val="22"/>
          <w:szCs w:val="22"/>
        </w:rPr>
      </w:pPr>
      <w:r>
        <w:rPr>
          <w:rFonts w:ascii="Garamond" w:hAnsi="Garamond"/>
          <w:sz w:val="22"/>
          <w:szCs w:val="22"/>
        </w:rPr>
        <w:t>Associate Dean of Studies, Pardee School of Global Studies</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2024-</w:t>
      </w:r>
      <w:r w:rsidR="00E7764A">
        <w:rPr>
          <w:rFonts w:ascii="Garamond" w:hAnsi="Garamond"/>
          <w:sz w:val="22"/>
          <w:szCs w:val="22"/>
        </w:rPr>
        <w:t>Present</w:t>
      </w:r>
    </w:p>
    <w:p w14:paraId="35F04CD7" w14:textId="77777777" w:rsidR="00C82C8B" w:rsidRDefault="00C82C8B" w:rsidP="008435B1">
      <w:pPr>
        <w:rPr>
          <w:rFonts w:ascii="Garamond" w:hAnsi="Garamond"/>
          <w:sz w:val="22"/>
          <w:szCs w:val="22"/>
        </w:rPr>
      </w:pPr>
    </w:p>
    <w:p w14:paraId="5167C710" w14:textId="64E3E07C" w:rsidR="00C82C8B" w:rsidRDefault="00C82C8B" w:rsidP="008435B1">
      <w:pPr>
        <w:rPr>
          <w:rFonts w:ascii="Garamond" w:hAnsi="Garamond"/>
          <w:sz w:val="22"/>
          <w:szCs w:val="22"/>
        </w:rPr>
      </w:pPr>
      <w:r>
        <w:rPr>
          <w:rFonts w:ascii="Garamond" w:hAnsi="Garamond"/>
          <w:sz w:val="22"/>
          <w:szCs w:val="22"/>
        </w:rPr>
        <w:t>Director, Center for the Study of Europe</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2021-2024</w:t>
      </w:r>
    </w:p>
    <w:p w14:paraId="20D26F1B" w14:textId="77777777" w:rsidR="00C82C8B" w:rsidRDefault="00C82C8B" w:rsidP="008435B1">
      <w:pPr>
        <w:rPr>
          <w:rFonts w:ascii="Garamond" w:hAnsi="Garamond"/>
          <w:sz w:val="22"/>
          <w:szCs w:val="22"/>
        </w:rPr>
      </w:pPr>
    </w:p>
    <w:p w14:paraId="7F447C07" w14:textId="7C4F956A" w:rsidR="00E075A0" w:rsidRDefault="00E075A0" w:rsidP="008435B1">
      <w:pPr>
        <w:rPr>
          <w:rFonts w:ascii="Garamond" w:hAnsi="Garamond"/>
          <w:sz w:val="22"/>
          <w:szCs w:val="22"/>
        </w:rPr>
      </w:pPr>
      <w:r w:rsidRPr="00E075A0">
        <w:rPr>
          <w:rFonts w:ascii="Garamond" w:hAnsi="Garamond"/>
          <w:sz w:val="22"/>
          <w:szCs w:val="22"/>
        </w:rPr>
        <w:t>Jean Monnet Chair of European Security and Defense</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2022-2024</w:t>
      </w:r>
    </w:p>
    <w:p w14:paraId="1423EB5D" w14:textId="0D5260B3" w:rsidR="006E57C4" w:rsidRDefault="006E57C4" w:rsidP="008435B1">
      <w:pPr>
        <w:rPr>
          <w:rFonts w:ascii="Garamond" w:hAnsi="Garamond"/>
          <w:sz w:val="22"/>
          <w:szCs w:val="22"/>
        </w:rPr>
      </w:pPr>
      <w:r>
        <w:rPr>
          <w:rFonts w:ascii="Garamond" w:hAnsi="Garamond"/>
          <w:sz w:val="22"/>
          <w:szCs w:val="22"/>
        </w:rPr>
        <w:tab/>
        <w:t>European Commission</w:t>
      </w:r>
    </w:p>
    <w:p w14:paraId="205DAA6C" w14:textId="77777777" w:rsidR="00C82C8B" w:rsidRPr="00E075A0" w:rsidRDefault="00C82C8B" w:rsidP="008435B1">
      <w:pPr>
        <w:rPr>
          <w:rFonts w:ascii="Garamond" w:hAnsi="Garamond"/>
          <w:sz w:val="22"/>
          <w:szCs w:val="22"/>
        </w:rPr>
      </w:pPr>
    </w:p>
    <w:p w14:paraId="0000000C" w14:textId="773E8877" w:rsidR="00A2503A" w:rsidRPr="008435B1" w:rsidRDefault="000F0AA5" w:rsidP="008435B1">
      <w:pPr>
        <w:rPr>
          <w:rFonts w:ascii="Garamond" w:hAnsi="Garamond"/>
          <w:sz w:val="22"/>
          <w:szCs w:val="22"/>
        </w:rPr>
      </w:pPr>
      <w:r w:rsidRPr="008435B1">
        <w:rPr>
          <w:rFonts w:ascii="Garamond" w:hAnsi="Garamond"/>
          <w:sz w:val="22"/>
          <w:szCs w:val="22"/>
        </w:rPr>
        <w:t>Associate Professor (with tenure)</w:t>
      </w:r>
    </w:p>
    <w:p w14:paraId="0000000D" w14:textId="05DEB0D0" w:rsidR="00A2503A" w:rsidRPr="008435B1" w:rsidRDefault="000F0AA5" w:rsidP="008435B1">
      <w:pPr>
        <w:rPr>
          <w:rFonts w:ascii="Garamond" w:hAnsi="Garamond"/>
          <w:sz w:val="22"/>
          <w:szCs w:val="22"/>
        </w:rPr>
      </w:pPr>
      <w:r w:rsidRPr="008435B1">
        <w:rPr>
          <w:rFonts w:ascii="Garamond" w:hAnsi="Garamond"/>
          <w:sz w:val="22"/>
          <w:szCs w:val="22"/>
        </w:rPr>
        <w:tab/>
        <w:t>Frederick S. Pardee School of Global Studies</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008435B1">
        <w:rPr>
          <w:rFonts w:ascii="Garamond" w:hAnsi="Garamond"/>
          <w:sz w:val="22"/>
          <w:szCs w:val="22"/>
        </w:rPr>
        <w:tab/>
      </w:r>
      <w:r w:rsidRPr="008435B1">
        <w:rPr>
          <w:rFonts w:ascii="Garamond" w:hAnsi="Garamond"/>
          <w:sz w:val="22"/>
          <w:szCs w:val="22"/>
        </w:rPr>
        <w:t>2019 – Present</w:t>
      </w:r>
    </w:p>
    <w:p w14:paraId="0000000F" w14:textId="013C748E" w:rsidR="00A2503A" w:rsidRPr="008435B1" w:rsidRDefault="000F0AA5" w:rsidP="008435B1">
      <w:pPr>
        <w:rPr>
          <w:rFonts w:ascii="Garamond" w:hAnsi="Garamond"/>
          <w:sz w:val="22"/>
          <w:szCs w:val="22"/>
        </w:rPr>
      </w:pPr>
      <w:r w:rsidRPr="008435B1">
        <w:rPr>
          <w:rFonts w:ascii="Garamond" w:hAnsi="Garamond"/>
          <w:sz w:val="22"/>
          <w:szCs w:val="22"/>
        </w:rPr>
        <w:tab/>
        <w:t>(research leave Spring 2020)</w:t>
      </w:r>
    </w:p>
    <w:p w14:paraId="00000010" w14:textId="4CFC4B39" w:rsidR="00A2503A" w:rsidRPr="008435B1" w:rsidRDefault="000F0AA5" w:rsidP="008435B1">
      <w:pPr>
        <w:rPr>
          <w:rFonts w:ascii="Garamond" w:hAnsi="Garamond"/>
          <w:sz w:val="22"/>
          <w:szCs w:val="22"/>
        </w:rPr>
      </w:pPr>
      <w:r w:rsidRPr="008435B1">
        <w:rPr>
          <w:rFonts w:ascii="Garamond" w:hAnsi="Garamond"/>
          <w:sz w:val="22"/>
          <w:szCs w:val="22"/>
        </w:rPr>
        <w:t>Assistant Professor</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008435B1">
        <w:rPr>
          <w:rFonts w:ascii="Garamond" w:hAnsi="Garamond"/>
          <w:sz w:val="22"/>
          <w:szCs w:val="22"/>
        </w:rPr>
        <w:tab/>
      </w:r>
      <w:r w:rsidRPr="008435B1">
        <w:rPr>
          <w:rFonts w:ascii="Garamond" w:hAnsi="Garamond"/>
          <w:sz w:val="22"/>
          <w:szCs w:val="22"/>
        </w:rPr>
        <w:t>201</w:t>
      </w:r>
      <w:r w:rsidR="008435B1" w:rsidRPr="008435B1">
        <w:rPr>
          <w:rFonts w:ascii="Garamond" w:hAnsi="Garamond"/>
          <w:sz w:val="22"/>
          <w:szCs w:val="22"/>
        </w:rPr>
        <w:t>0</w:t>
      </w:r>
      <w:r w:rsidRPr="008435B1">
        <w:rPr>
          <w:rFonts w:ascii="Garamond" w:hAnsi="Garamond"/>
          <w:sz w:val="22"/>
          <w:szCs w:val="22"/>
        </w:rPr>
        <w:t xml:space="preserve"> – 2019</w:t>
      </w:r>
    </w:p>
    <w:p w14:paraId="00000011" w14:textId="77777777" w:rsidR="00A2503A" w:rsidRPr="008435B1" w:rsidRDefault="000F0AA5" w:rsidP="008435B1">
      <w:pPr>
        <w:pBdr>
          <w:bottom w:val="single" w:sz="12" w:space="2" w:color="000000"/>
        </w:pBdr>
        <w:rPr>
          <w:rFonts w:ascii="Garamond" w:hAnsi="Garamond"/>
          <w:sz w:val="22"/>
          <w:szCs w:val="22"/>
        </w:rPr>
      </w:pPr>
      <w:r w:rsidRPr="008435B1">
        <w:rPr>
          <w:rFonts w:ascii="Garamond" w:hAnsi="Garamond"/>
          <w:sz w:val="22"/>
          <w:szCs w:val="22"/>
        </w:rPr>
        <w:tab/>
        <w:t>Frederick S. Pardee School of Global Studies</w:t>
      </w:r>
    </w:p>
    <w:p w14:paraId="00000012" w14:textId="644D6D76" w:rsidR="00A2503A" w:rsidRDefault="000F0AA5" w:rsidP="008435B1">
      <w:pPr>
        <w:pBdr>
          <w:bottom w:val="single" w:sz="12" w:space="2" w:color="000000"/>
        </w:pBdr>
        <w:ind w:firstLine="720"/>
        <w:rPr>
          <w:rFonts w:ascii="Garamond" w:hAnsi="Garamond"/>
          <w:sz w:val="22"/>
          <w:szCs w:val="22"/>
        </w:rPr>
      </w:pPr>
      <w:r w:rsidRPr="008435B1">
        <w:rPr>
          <w:rFonts w:ascii="Garamond" w:hAnsi="Garamond"/>
          <w:sz w:val="22"/>
          <w:szCs w:val="22"/>
        </w:rPr>
        <w:t>(non-research leave Fall 2011, Fall 2013-Spring 2014, research leave Fall 2015)</w:t>
      </w:r>
    </w:p>
    <w:p w14:paraId="0245082F" w14:textId="2D57A115" w:rsidR="006E57C4" w:rsidRDefault="006E57C4" w:rsidP="006E57C4">
      <w:pPr>
        <w:pBdr>
          <w:bottom w:val="single" w:sz="12" w:space="2" w:color="000000"/>
        </w:pBdr>
        <w:rPr>
          <w:rFonts w:ascii="Garamond" w:hAnsi="Garamond"/>
          <w:sz w:val="22"/>
          <w:szCs w:val="22"/>
        </w:rPr>
      </w:pPr>
    </w:p>
    <w:p w14:paraId="15CB6A57" w14:textId="7DB38727" w:rsidR="006E57C4" w:rsidRDefault="006E57C4" w:rsidP="006E57C4">
      <w:pPr>
        <w:pBdr>
          <w:bottom w:val="single" w:sz="12" w:space="2" w:color="000000"/>
        </w:pBdr>
        <w:rPr>
          <w:rFonts w:ascii="Garamond" w:hAnsi="Garamond"/>
          <w:b/>
          <w:sz w:val="22"/>
          <w:szCs w:val="22"/>
        </w:rPr>
      </w:pPr>
      <w:r>
        <w:rPr>
          <w:rFonts w:ascii="Garamond" w:hAnsi="Garamond"/>
          <w:b/>
          <w:sz w:val="22"/>
          <w:szCs w:val="22"/>
        </w:rPr>
        <w:t>Other</w:t>
      </w:r>
    </w:p>
    <w:p w14:paraId="6B54E877" w14:textId="13A7DAE3" w:rsidR="006E57C4" w:rsidRDefault="006E57C4" w:rsidP="006E57C4">
      <w:pPr>
        <w:pBdr>
          <w:bottom w:val="single" w:sz="12" w:space="2" w:color="000000"/>
        </w:pBdr>
        <w:rPr>
          <w:rFonts w:ascii="Garamond" w:hAnsi="Garamond"/>
          <w:b/>
          <w:sz w:val="22"/>
          <w:szCs w:val="22"/>
        </w:rPr>
      </w:pPr>
    </w:p>
    <w:p w14:paraId="2984FE19" w14:textId="78853176" w:rsidR="006E57C4" w:rsidRPr="006E57C4" w:rsidRDefault="006E57C4" w:rsidP="006E57C4">
      <w:pPr>
        <w:pBdr>
          <w:bottom w:val="single" w:sz="12" w:space="2" w:color="000000"/>
        </w:pBdr>
        <w:rPr>
          <w:rFonts w:ascii="Garamond" w:hAnsi="Garamond"/>
          <w:sz w:val="22"/>
          <w:szCs w:val="22"/>
        </w:rPr>
      </w:pPr>
      <w:r w:rsidRPr="006E57C4">
        <w:rPr>
          <w:rFonts w:ascii="Garamond" w:hAnsi="Garamond"/>
          <w:sz w:val="22"/>
          <w:szCs w:val="22"/>
        </w:rPr>
        <w:t>Co-</w:t>
      </w:r>
      <w:r>
        <w:rPr>
          <w:rFonts w:ascii="Garamond" w:hAnsi="Garamond"/>
          <w:sz w:val="22"/>
          <w:szCs w:val="22"/>
        </w:rPr>
        <w:t>D</w:t>
      </w:r>
      <w:r w:rsidRPr="006E57C4">
        <w:rPr>
          <w:rFonts w:ascii="Garamond" w:hAnsi="Garamond"/>
          <w:sz w:val="22"/>
          <w:szCs w:val="22"/>
        </w:rPr>
        <w:t>irector, Seminar on the European Union</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2024-Present</w:t>
      </w:r>
    </w:p>
    <w:p w14:paraId="10F035FA" w14:textId="39F11675" w:rsidR="006E57C4" w:rsidRPr="006E57C4" w:rsidRDefault="006E57C4" w:rsidP="006E57C4">
      <w:pPr>
        <w:pBdr>
          <w:bottom w:val="single" w:sz="12" w:space="2" w:color="000000"/>
        </w:pBdr>
        <w:ind w:firstLine="720"/>
        <w:rPr>
          <w:rFonts w:ascii="Garamond" w:hAnsi="Garamond"/>
          <w:sz w:val="22"/>
          <w:szCs w:val="22"/>
        </w:rPr>
      </w:pPr>
      <w:r>
        <w:rPr>
          <w:rFonts w:ascii="Garamond" w:hAnsi="Garamond"/>
          <w:sz w:val="22"/>
          <w:szCs w:val="22"/>
        </w:rPr>
        <w:t xml:space="preserve">Minda de </w:t>
      </w:r>
      <w:proofErr w:type="spellStart"/>
      <w:r>
        <w:rPr>
          <w:rFonts w:ascii="Garamond" w:hAnsi="Garamond"/>
          <w:sz w:val="22"/>
          <w:szCs w:val="22"/>
        </w:rPr>
        <w:t>Gunzberg</w:t>
      </w:r>
      <w:proofErr w:type="spellEnd"/>
      <w:r>
        <w:rPr>
          <w:rFonts w:ascii="Garamond" w:hAnsi="Garamond"/>
          <w:sz w:val="22"/>
          <w:szCs w:val="22"/>
        </w:rPr>
        <w:t xml:space="preserve"> Center for European Studies, Harvard University</w:t>
      </w:r>
    </w:p>
    <w:p w14:paraId="2AA57FBE" w14:textId="301BCDB7" w:rsidR="006E57C4" w:rsidRDefault="006E57C4" w:rsidP="006E57C4">
      <w:pPr>
        <w:pBdr>
          <w:bottom w:val="single" w:sz="12" w:space="2" w:color="000000"/>
        </w:pBdr>
        <w:rPr>
          <w:rFonts w:ascii="Garamond" w:hAnsi="Garamond"/>
          <w:b/>
          <w:sz w:val="22"/>
          <w:szCs w:val="22"/>
        </w:rPr>
      </w:pPr>
    </w:p>
    <w:p w14:paraId="30260B7A" w14:textId="4934BB28" w:rsidR="00556033" w:rsidRPr="00556033" w:rsidRDefault="00556033" w:rsidP="006E57C4">
      <w:pPr>
        <w:pBdr>
          <w:bottom w:val="single" w:sz="12" w:space="2" w:color="000000"/>
        </w:pBdr>
        <w:rPr>
          <w:rFonts w:ascii="Garamond" w:hAnsi="Garamond"/>
          <w:sz w:val="22"/>
          <w:szCs w:val="22"/>
        </w:rPr>
      </w:pPr>
      <w:r w:rsidRPr="00556033">
        <w:rPr>
          <w:rFonts w:ascii="Garamond" w:hAnsi="Garamond"/>
          <w:sz w:val="22"/>
          <w:szCs w:val="22"/>
        </w:rPr>
        <w:t>Wilson Center Global Fellow</w:t>
      </w:r>
      <w:r w:rsidRPr="00556033">
        <w:rPr>
          <w:rFonts w:ascii="Garamond" w:hAnsi="Garamond"/>
          <w:sz w:val="22"/>
          <w:szCs w:val="22"/>
        </w:rPr>
        <w:tab/>
      </w:r>
      <w:r w:rsidRPr="00556033">
        <w:rPr>
          <w:rFonts w:ascii="Garamond" w:hAnsi="Garamond"/>
          <w:sz w:val="22"/>
          <w:szCs w:val="22"/>
        </w:rPr>
        <w:tab/>
      </w:r>
      <w:r w:rsidRPr="00556033">
        <w:rPr>
          <w:rFonts w:ascii="Garamond" w:hAnsi="Garamond"/>
          <w:sz w:val="22"/>
          <w:szCs w:val="22"/>
        </w:rPr>
        <w:tab/>
      </w:r>
      <w:r w:rsidRPr="00556033">
        <w:rPr>
          <w:rFonts w:ascii="Garamond" w:hAnsi="Garamond"/>
          <w:sz w:val="22"/>
          <w:szCs w:val="22"/>
        </w:rPr>
        <w:tab/>
      </w:r>
      <w:r w:rsidRPr="00556033">
        <w:rPr>
          <w:rFonts w:ascii="Garamond" w:hAnsi="Garamond"/>
          <w:sz w:val="22"/>
          <w:szCs w:val="22"/>
        </w:rPr>
        <w:tab/>
      </w:r>
      <w:r w:rsidRPr="00556033">
        <w:rPr>
          <w:rFonts w:ascii="Garamond" w:hAnsi="Garamond"/>
          <w:sz w:val="22"/>
          <w:szCs w:val="22"/>
        </w:rPr>
        <w:tab/>
      </w:r>
      <w:r w:rsidRPr="00556033">
        <w:rPr>
          <w:rFonts w:ascii="Garamond" w:hAnsi="Garamond"/>
          <w:sz w:val="22"/>
          <w:szCs w:val="22"/>
        </w:rPr>
        <w:tab/>
      </w:r>
      <w:r w:rsidRPr="00556033">
        <w:rPr>
          <w:rFonts w:ascii="Garamond" w:hAnsi="Garamond"/>
          <w:sz w:val="22"/>
          <w:szCs w:val="22"/>
        </w:rPr>
        <w:tab/>
        <w:t>2023-Present</w:t>
      </w:r>
    </w:p>
    <w:p w14:paraId="35AFA47F" w14:textId="06FCCD85" w:rsidR="005853EB" w:rsidRPr="00556033" w:rsidRDefault="00556033" w:rsidP="00556033">
      <w:pPr>
        <w:pBdr>
          <w:bottom w:val="single" w:sz="12" w:space="2" w:color="000000"/>
        </w:pBdr>
        <w:ind w:firstLine="720"/>
        <w:rPr>
          <w:rFonts w:ascii="Garamond" w:hAnsi="Garamond"/>
          <w:sz w:val="22"/>
          <w:szCs w:val="22"/>
        </w:rPr>
      </w:pPr>
      <w:r w:rsidRPr="00556033">
        <w:rPr>
          <w:rFonts w:ascii="Garamond" w:hAnsi="Garamond"/>
          <w:sz w:val="22"/>
          <w:szCs w:val="22"/>
        </w:rPr>
        <w:t>Wilson Center, Global Europe Program</w:t>
      </w:r>
      <w:r w:rsidRPr="00556033">
        <w:rPr>
          <w:rFonts w:ascii="Garamond" w:hAnsi="Garamond"/>
          <w:sz w:val="22"/>
          <w:szCs w:val="22"/>
        </w:rPr>
        <w:tab/>
      </w:r>
    </w:p>
    <w:p w14:paraId="2D5E4CC5" w14:textId="77777777" w:rsidR="00556033" w:rsidRDefault="00556033" w:rsidP="006E57C4">
      <w:pPr>
        <w:pBdr>
          <w:bottom w:val="single" w:sz="12" w:space="2" w:color="000000"/>
        </w:pBdr>
        <w:rPr>
          <w:rFonts w:ascii="Garamond" w:hAnsi="Garamond"/>
          <w:b/>
          <w:sz w:val="22"/>
          <w:szCs w:val="22"/>
        </w:rPr>
      </w:pPr>
    </w:p>
    <w:p w14:paraId="1DBC7037" w14:textId="77777777" w:rsidR="006E57C4" w:rsidRPr="006E57C4" w:rsidRDefault="006E57C4" w:rsidP="006E57C4">
      <w:pPr>
        <w:pBdr>
          <w:bottom w:val="single" w:sz="12" w:space="2" w:color="000000"/>
        </w:pBdr>
        <w:rPr>
          <w:rFonts w:ascii="Garamond" w:hAnsi="Garamond"/>
          <w:b/>
          <w:sz w:val="22"/>
          <w:szCs w:val="22"/>
        </w:rPr>
      </w:pPr>
    </w:p>
    <w:p w14:paraId="00000014" w14:textId="4B31CCA4" w:rsidR="00A2503A" w:rsidRPr="008435B1" w:rsidRDefault="000F0AA5" w:rsidP="008435B1">
      <w:pPr>
        <w:pBdr>
          <w:bottom w:val="single" w:sz="12" w:space="2" w:color="000000"/>
        </w:pBdr>
        <w:rPr>
          <w:rFonts w:ascii="Garamond" w:hAnsi="Garamond"/>
          <w:sz w:val="22"/>
          <w:szCs w:val="22"/>
        </w:rPr>
      </w:pP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p>
    <w:p w14:paraId="00000015" w14:textId="77777777" w:rsidR="00A2503A" w:rsidRPr="008435B1" w:rsidRDefault="000F0AA5" w:rsidP="008435B1">
      <w:pPr>
        <w:pBdr>
          <w:bottom w:val="single" w:sz="12" w:space="2" w:color="000000"/>
        </w:pBdr>
        <w:rPr>
          <w:rFonts w:ascii="Garamond" w:hAnsi="Garamond"/>
          <w:b/>
          <w:sz w:val="22"/>
          <w:szCs w:val="22"/>
        </w:rPr>
      </w:pPr>
      <w:r w:rsidRPr="008435B1">
        <w:rPr>
          <w:rFonts w:ascii="Garamond" w:hAnsi="Garamond"/>
          <w:b/>
          <w:sz w:val="22"/>
          <w:szCs w:val="22"/>
        </w:rPr>
        <w:t>EDUCATION</w:t>
      </w:r>
    </w:p>
    <w:p w14:paraId="00000016" w14:textId="77777777" w:rsidR="00A2503A" w:rsidRPr="008435B1" w:rsidRDefault="00A2503A" w:rsidP="008435B1">
      <w:pPr>
        <w:rPr>
          <w:rFonts w:ascii="Garamond" w:hAnsi="Garamond"/>
          <w:b/>
          <w:sz w:val="22"/>
          <w:szCs w:val="22"/>
        </w:rPr>
      </w:pPr>
    </w:p>
    <w:p w14:paraId="00000018" w14:textId="50848871" w:rsidR="00A2503A" w:rsidRPr="008435B1" w:rsidRDefault="000F0AA5" w:rsidP="008435B1">
      <w:pPr>
        <w:rPr>
          <w:rFonts w:ascii="Garamond" w:hAnsi="Garamond"/>
          <w:b/>
          <w:sz w:val="22"/>
          <w:szCs w:val="22"/>
        </w:rPr>
      </w:pPr>
      <w:r w:rsidRPr="008435B1">
        <w:rPr>
          <w:rFonts w:ascii="Garamond" w:hAnsi="Garamond"/>
          <w:b/>
          <w:sz w:val="22"/>
          <w:szCs w:val="22"/>
        </w:rPr>
        <w:t>University of Pennsylvania</w:t>
      </w:r>
    </w:p>
    <w:p w14:paraId="00000019" w14:textId="2247FFB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b/>
          <w:color w:val="000000"/>
          <w:sz w:val="22"/>
          <w:szCs w:val="22"/>
        </w:rPr>
        <w:tab/>
      </w:r>
      <w:r w:rsidRPr="008435B1">
        <w:rPr>
          <w:rFonts w:ascii="Garamond" w:hAnsi="Garamond"/>
          <w:b/>
          <w:color w:val="000000"/>
          <w:sz w:val="22"/>
          <w:szCs w:val="22"/>
        </w:rPr>
        <w:tab/>
        <w:t xml:space="preserve">PhD </w:t>
      </w:r>
      <w:r w:rsidRPr="008435B1">
        <w:rPr>
          <w:rFonts w:ascii="Garamond" w:hAnsi="Garamond"/>
          <w:color w:val="000000"/>
          <w:sz w:val="22"/>
          <w:szCs w:val="22"/>
        </w:rPr>
        <w:t>Political Science</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2011</w:t>
      </w:r>
    </w:p>
    <w:p w14:paraId="0000001E" w14:textId="72743CB0" w:rsidR="00A2503A" w:rsidRPr="008435B1" w:rsidRDefault="000F0AA5" w:rsidP="008435B1">
      <w:pPr>
        <w:pBdr>
          <w:top w:val="nil"/>
          <w:left w:val="nil"/>
          <w:bottom w:val="nil"/>
          <w:right w:val="nil"/>
          <w:between w:val="nil"/>
        </w:pBdr>
        <w:ind w:hanging="720"/>
        <w:jc w:val="both"/>
        <w:rPr>
          <w:rFonts w:ascii="Garamond" w:hAnsi="Garamond"/>
          <w:b/>
          <w:color w:val="000000"/>
          <w:sz w:val="22"/>
          <w:szCs w:val="22"/>
        </w:rPr>
      </w:pPr>
      <w:r w:rsidRPr="008435B1">
        <w:rPr>
          <w:rFonts w:ascii="Garamond" w:hAnsi="Garamond"/>
          <w:b/>
          <w:color w:val="000000"/>
          <w:sz w:val="22"/>
          <w:szCs w:val="22"/>
        </w:rPr>
        <w:tab/>
      </w:r>
      <w:r w:rsidRPr="008435B1">
        <w:rPr>
          <w:rFonts w:ascii="Garamond" w:hAnsi="Garamond"/>
          <w:b/>
          <w:sz w:val="22"/>
          <w:szCs w:val="22"/>
        </w:rPr>
        <w:t>Lewis and Clark College</w:t>
      </w:r>
      <w:r w:rsidRPr="008435B1">
        <w:rPr>
          <w:rFonts w:ascii="Garamond" w:hAnsi="Garamond"/>
          <w:b/>
          <w:sz w:val="22"/>
          <w:szCs w:val="22"/>
        </w:rPr>
        <w:tab/>
      </w:r>
      <w:r w:rsidRPr="008435B1">
        <w:rPr>
          <w:rFonts w:ascii="Garamond" w:hAnsi="Garamond"/>
          <w:b/>
          <w:sz w:val="22"/>
          <w:szCs w:val="22"/>
        </w:rPr>
        <w:tab/>
      </w:r>
      <w:r w:rsidRPr="008435B1">
        <w:rPr>
          <w:rFonts w:ascii="Garamond" w:hAnsi="Garamond"/>
          <w:b/>
          <w:sz w:val="22"/>
          <w:szCs w:val="22"/>
        </w:rPr>
        <w:tab/>
      </w:r>
      <w:r w:rsidRPr="008435B1">
        <w:rPr>
          <w:rFonts w:ascii="Garamond" w:hAnsi="Garamond"/>
          <w:b/>
          <w:sz w:val="22"/>
          <w:szCs w:val="22"/>
        </w:rPr>
        <w:tab/>
      </w:r>
      <w:r w:rsidRPr="008435B1">
        <w:rPr>
          <w:rFonts w:ascii="Garamond" w:hAnsi="Garamond"/>
          <w:b/>
          <w:sz w:val="22"/>
          <w:szCs w:val="22"/>
        </w:rPr>
        <w:tab/>
      </w:r>
      <w:r w:rsidRPr="008435B1">
        <w:rPr>
          <w:rFonts w:ascii="Garamond" w:hAnsi="Garamond"/>
          <w:b/>
          <w:sz w:val="22"/>
          <w:szCs w:val="22"/>
        </w:rPr>
        <w:tab/>
      </w:r>
      <w:r w:rsidRPr="008435B1">
        <w:rPr>
          <w:rFonts w:ascii="Garamond" w:hAnsi="Garamond"/>
          <w:b/>
          <w:sz w:val="22"/>
          <w:szCs w:val="22"/>
        </w:rPr>
        <w:tab/>
        <w:t xml:space="preserve">    </w:t>
      </w:r>
    </w:p>
    <w:p w14:paraId="0000001F" w14:textId="6949CCC7" w:rsidR="00A2503A" w:rsidRPr="008435B1" w:rsidRDefault="000F0AA5" w:rsidP="008435B1">
      <w:pPr>
        <w:rPr>
          <w:rFonts w:ascii="Garamond" w:hAnsi="Garamond"/>
          <w:b/>
          <w:sz w:val="22"/>
          <w:szCs w:val="22"/>
        </w:rPr>
      </w:pPr>
      <w:r w:rsidRPr="008435B1">
        <w:rPr>
          <w:rFonts w:ascii="Garamond" w:hAnsi="Garamond"/>
          <w:b/>
          <w:sz w:val="22"/>
          <w:szCs w:val="22"/>
        </w:rPr>
        <w:tab/>
        <w:t xml:space="preserve">BA </w:t>
      </w:r>
      <w:r w:rsidRPr="008435B1">
        <w:rPr>
          <w:rFonts w:ascii="Garamond" w:hAnsi="Garamond"/>
          <w:sz w:val="22"/>
          <w:szCs w:val="22"/>
        </w:rPr>
        <w:t>International Affairs</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w:t>
      </w:r>
      <w:r w:rsidR="008435B1">
        <w:rPr>
          <w:rFonts w:ascii="Garamond" w:hAnsi="Garamond"/>
          <w:sz w:val="22"/>
          <w:szCs w:val="22"/>
        </w:rPr>
        <w:tab/>
      </w:r>
      <w:r w:rsidRPr="008435B1">
        <w:rPr>
          <w:rFonts w:ascii="Garamond" w:hAnsi="Garamond"/>
          <w:sz w:val="22"/>
          <w:szCs w:val="22"/>
        </w:rPr>
        <w:t>1998</w:t>
      </w:r>
      <w:r w:rsidRPr="008435B1">
        <w:rPr>
          <w:rFonts w:ascii="Garamond" w:hAnsi="Garamond"/>
          <w:b/>
          <w:sz w:val="22"/>
          <w:szCs w:val="22"/>
        </w:rPr>
        <w:tab/>
      </w:r>
      <w:r w:rsidRPr="008435B1">
        <w:rPr>
          <w:rFonts w:ascii="Garamond" w:hAnsi="Garamond"/>
          <w:b/>
          <w:sz w:val="22"/>
          <w:szCs w:val="22"/>
        </w:rPr>
        <w:tab/>
      </w:r>
      <w:r w:rsidRPr="008435B1">
        <w:rPr>
          <w:rFonts w:ascii="Garamond" w:hAnsi="Garamond"/>
          <w:b/>
          <w:sz w:val="22"/>
          <w:szCs w:val="22"/>
        </w:rPr>
        <w:tab/>
      </w:r>
      <w:r w:rsidRPr="008435B1">
        <w:rPr>
          <w:rFonts w:ascii="Garamond" w:hAnsi="Garamond"/>
          <w:b/>
          <w:sz w:val="22"/>
          <w:szCs w:val="22"/>
        </w:rPr>
        <w:tab/>
      </w:r>
      <w:r w:rsidRPr="008435B1">
        <w:rPr>
          <w:rFonts w:ascii="Garamond" w:hAnsi="Garamond"/>
          <w:b/>
          <w:sz w:val="22"/>
          <w:szCs w:val="22"/>
        </w:rPr>
        <w:tab/>
      </w:r>
    </w:p>
    <w:p w14:paraId="00000021" w14:textId="0750285B" w:rsidR="00A2503A" w:rsidRPr="008435B1" w:rsidRDefault="000F0AA5" w:rsidP="008435B1">
      <w:pPr>
        <w:pBdr>
          <w:bottom w:val="single" w:sz="12" w:space="1" w:color="000000"/>
        </w:pBdr>
        <w:rPr>
          <w:rFonts w:ascii="Garamond" w:hAnsi="Garamond"/>
          <w:b/>
          <w:sz w:val="22"/>
          <w:szCs w:val="22"/>
        </w:rPr>
      </w:pPr>
      <w:r w:rsidRPr="008435B1">
        <w:rPr>
          <w:rFonts w:ascii="Garamond" w:hAnsi="Garamond"/>
          <w:b/>
          <w:sz w:val="22"/>
          <w:szCs w:val="22"/>
        </w:rPr>
        <w:t>PUBLICATIONS: BOOKS</w:t>
      </w:r>
    </w:p>
    <w:p w14:paraId="3C18DF7C" w14:textId="77777777" w:rsidR="008435B1" w:rsidRDefault="000F0AA5" w:rsidP="008435B1">
      <w:pPr>
        <w:pStyle w:val="ListParagraph"/>
        <w:numPr>
          <w:ilvl w:val="0"/>
          <w:numId w:val="1"/>
        </w:num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i/>
          <w:color w:val="000000"/>
          <w:sz w:val="22"/>
          <w:szCs w:val="22"/>
        </w:rPr>
        <w:t xml:space="preserve">Outsourcing Security and Defense in the US and Europe </w:t>
      </w:r>
      <w:r w:rsidRPr="008435B1">
        <w:rPr>
          <w:rFonts w:ascii="Garamond" w:hAnsi="Garamond"/>
          <w:color w:val="000000"/>
          <w:sz w:val="22"/>
          <w:szCs w:val="22"/>
        </w:rPr>
        <w:t>(manuscript in progress)</w:t>
      </w:r>
    </w:p>
    <w:p w14:paraId="00000024" w14:textId="2BE99C2B" w:rsidR="00A2503A" w:rsidRPr="008435B1" w:rsidRDefault="000F0AA5" w:rsidP="008435B1">
      <w:pPr>
        <w:pStyle w:val="ListParagraph"/>
        <w:numPr>
          <w:ilvl w:val="0"/>
          <w:numId w:val="1"/>
        </w:num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i/>
          <w:color w:val="000000"/>
          <w:sz w:val="22"/>
          <w:szCs w:val="22"/>
        </w:rPr>
        <w:t>The Political Economy of European Security</w:t>
      </w:r>
      <w:r w:rsidRPr="008435B1">
        <w:rPr>
          <w:rFonts w:ascii="Garamond" w:hAnsi="Garamond"/>
          <w:color w:val="000000"/>
          <w:sz w:val="22"/>
          <w:szCs w:val="22"/>
        </w:rPr>
        <w:t xml:space="preserve"> Cambridge University Press (2017)</w:t>
      </w:r>
    </w:p>
    <w:p w14:paraId="00000025" w14:textId="77777777" w:rsidR="00A2503A" w:rsidRPr="008435B1" w:rsidRDefault="00A2503A" w:rsidP="008435B1">
      <w:pPr>
        <w:rPr>
          <w:rFonts w:ascii="Garamond" w:hAnsi="Garamond"/>
          <w:b/>
          <w:sz w:val="22"/>
          <w:szCs w:val="22"/>
        </w:rPr>
      </w:pPr>
    </w:p>
    <w:p w14:paraId="00000027" w14:textId="214264ED" w:rsidR="00A2503A" w:rsidRPr="008435B1" w:rsidRDefault="000F0AA5" w:rsidP="008435B1">
      <w:pPr>
        <w:pBdr>
          <w:bottom w:val="single" w:sz="12" w:space="1" w:color="000000"/>
        </w:pBdr>
        <w:rPr>
          <w:rFonts w:ascii="Garamond" w:hAnsi="Garamond"/>
          <w:b/>
          <w:sz w:val="22"/>
          <w:szCs w:val="22"/>
        </w:rPr>
      </w:pPr>
      <w:r w:rsidRPr="008435B1">
        <w:rPr>
          <w:rFonts w:ascii="Garamond" w:hAnsi="Garamond"/>
          <w:b/>
          <w:sz w:val="22"/>
          <w:szCs w:val="22"/>
        </w:rPr>
        <w:t>PUBLICATIONS: REFEREED JOURNAL ARTICLES</w:t>
      </w:r>
    </w:p>
    <w:p w14:paraId="242D6C91" w14:textId="77777777" w:rsidR="00C82C8B" w:rsidRDefault="00C82C8B" w:rsidP="00CE3215">
      <w:pPr>
        <w:tabs>
          <w:tab w:val="left" w:pos="630"/>
        </w:tabs>
        <w:ind w:left="630" w:hanging="630"/>
        <w:rPr>
          <w:rFonts w:ascii="Garamond" w:hAnsi="Garamond"/>
          <w:color w:val="000000"/>
          <w:sz w:val="22"/>
          <w:szCs w:val="22"/>
        </w:rPr>
      </w:pPr>
    </w:p>
    <w:p w14:paraId="3E0882D2" w14:textId="1860C57A" w:rsidR="009F318F" w:rsidRDefault="00C82C8B" w:rsidP="00C82C8B">
      <w:pPr>
        <w:tabs>
          <w:tab w:val="left" w:pos="630"/>
        </w:tabs>
        <w:ind w:left="630" w:hanging="630"/>
        <w:rPr>
          <w:rFonts w:ascii="Garamond" w:hAnsi="Garamond"/>
          <w:color w:val="000000"/>
          <w:sz w:val="22"/>
          <w:szCs w:val="22"/>
        </w:rPr>
      </w:pPr>
      <w:r w:rsidRPr="00C82C8B">
        <w:rPr>
          <w:rFonts w:ascii="Garamond" w:hAnsi="Garamond"/>
          <w:color w:val="000000"/>
          <w:sz w:val="22"/>
          <w:szCs w:val="22"/>
        </w:rPr>
        <w:t>“Defense Industrial Policy in a Changing International Order: Rethinking Transatlantic Burden-Sharing.”</w:t>
      </w:r>
      <w:r>
        <w:rPr>
          <w:rFonts w:ascii="Garamond" w:hAnsi="Garamond"/>
          <w:color w:val="000000"/>
          <w:sz w:val="22"/>
          <w:szCs w:val="22"/>
        </w:rPr>
        <w:t xml:space="preserve"> with Jade </w:t>
      </w:r>
      <w:proofErr w:type="spellStart"/>
      <w:r w:rsidRPr="00C82C8B">
        <w:rPr>
          <w:rFonts w:ascii="Garamond" w:hAnsi="Garamond"/>
          <w:color w:val="000000"/>
          <w:sz w:val="22"/>
          <w:szCs w:val="22"/>
        </w:rPr>
        <w:t>Guiberteau</w:t>
      </w:r>
      <w:proofErr w:type="spellEnd"/>
      <w:r>
        <w:rPr>
          <w:rFonts w:ascii="Garamond" w:hAnsi="Garamond"/>
          <w:color w:val="000000"/>
          <w:sz w:val="22"/>
          <w:szCs w:val="22"/>
        </w:rPr>
        <w:t xml:space="preserve"> and</w:t>
      </w:r>
      <w:r w:rsidRPr="00C82C8B">
        <w:rPr>
          <w:rFonts w:ascii="Garamond" w:hAnsi="Garamond"/>
          <w:color w:val="000000"/>
          <w:sz w:val="22"/>
          <w:szCs w:val="22"/>
        </w:rPr>
        <w:t xml:space="preserve"> Lucas </w:t>
      </w:r>
      <w:proofErr w:type="spellStart"/>
      <w:r w:rsidRPr="00C82C8B">
        <w:rPr>
          <w:rFonts w:ascii="Garamond" w:hAnsi="Garamond"/>
          <w:color w:val="000000"/>
          <w:sz w:val="22"/>
          <w:szCs w:val="22"/>
        </w:rPr>
        <w:t>Hellemeier</w:t>
      </w:r>
      <w:proofErr w:type="spellEnd"/>
      <w:r>
        <w:rPr>
          <w:rFonts w:ascii="Garamond" w:hAnsi="Garamond"/>
          <w:color w:val="000000"/>
          <w:sz w:val="22"/>
          <w:szCs w:val="22"/>
        </w:rPr>
        <w:t xml:space="preserve">, (2024) </w:t>
      </w:r>
      <w:proofErr w:type="spellStart"/>
      <w:r w:rsidRPr="00C82C8B">
        <w:rPr>
          <w:rFonts w:ascii="Garamond" w:hAnsi="Garamond"/>
          <w:i/>
          <w:iCs/>
          <w:color w:val="000000"/>
          <w:sz w:val="22"/>
          <w:szCs w:val="22"/>
        </w:rPr>
        <w:t>Defence</w:t>
      </w:r>
      <w:proofErr w:type="spellEnd"/>
      <w:r w:rsidRPr="00C82C8B">
        <w:rPr>
          <w:rFonts w:ascii="Garamond" w:hAnsi="Garamond"/>
          <w:i/>
          <w:iCs/>
          <w:color w:val="000000"/>
          <w:sz w:val="22"/>
          <w:szCs w:val="22"/>
        </w:rPr>
        <w:t xml:space="preserve"> Studies</w:t>
      </w:r>
      <w:r w:rsidRPr="00C82C8B">
        <w:rPr>
          <w:rFonts w:ascii="Garamond" w:hAnsi="Garamond"/>
          <w:color w:val="000000"/>
          <w:sz w:val="22"/>
          <w:szCs w:val="22"/>
        </w:rPr>
        <w:t xml:space="preserve"> </w:t>
      </w:r>
    </w:p>
    <w:p w14:paraId="678F98FA" w14:textId="68667C6F" w:rsidR="00C82C8B" w:rsidRDefault="00C82C8B" w:rsidP="00C82C8B">
      <w:pPr>
        <w:tabs>
          <w:tab w:val="left" w:pos="630"/>
        </w:tabs>
        <w:ind w:left="630" w:hanging="630"/>
        <w:rPr>
          <w:rFonts w:ascii="Garamond" w:hAnsi="Garamond"/>
          <w:color w:val="000000"/>
          <w:sz w:val="22"/>
          <w:szCs w:val="22"/>
        </w:rPr>
      </w:pPr>
      <w:r w:rsidRPr="00C82C8B">
        <w:rPr>
          <w:rFonts w:ascii="Garamond" w:hAnsi="Garamond"/>
          <w:color w:val="000000"/>
          <w:sz w:val="22"/>
          <w:szCs w:val="22"/>
        </w:rPr>
        <w:t xml:space="preserve"> “</w:t>
      </w:r>
      <w:proofErr w:type="spellStart"/>
      <w:r w:rsidRPr="00C82C8B">
        <w:rPr>
          <w:rFonts w:ascii="Garamond" w:hAnsi="Garamond"/>
          <w:color w:val="000000"/>
          <w:sz w:val="22"/>
          <w:szCs w:val="22"/>
        </w:rPr>
        <w:t>Weaponising</w:t>
      </w:r>
      <w:proofErr w:type="spellEnd"/>
      <w:r w:rsidRPr="00C82C8B">
        <w:rPr>
          <w:rFonts w:ascii="Garamond" w:hAnsi="Garamond"/>
          <w:color w:val="000000"/>
          <w:sz w:val="22"/>
          <w:szCs w:val="22"/>
        </w:rPr>
        <w:t xml:space="preserve"> Europe? Rule-Makers and Rule-Takers in the EU Regulatory Security State.”</w:t>
      </w:r>
      <w:r>
        <w:rPr>
          <w:rFonts w:ascii="Garamond" w:hAnsi="Garamond"/>
          <w:color w:val="000000"/>
          <w:sz w:val="22"/>
          <w:szCs w:val="22"/>
        </w:rPr>
        <w:t xml:space="preserve"> (2023)</w:t>
      </w:r>
      <w:r w:rsidRPr="00C82C8B">
        <w:rPr>
          <w:rFonts w:ascii="Garamond" w:hAnsi="Garamond"/>
          <w:color w:val="000000"/>
          <w:sz w:val="22"/>
          <w:szCs w:val="22"/>
        </w:rPr>
        <w:t xml:space="preserve"> </w:t>
      </w:r>
      <w:r w:rsidRPr="00C82C8B">
        <w:rPr>
          <w:rFonts w:ascii="Garamond" w:hAnsi="Garamond"/>
          <w:i/>
          <w:iCs/>
          <w:color w:val="000000"/>
          <w:sz w:val="22"/>
          <w:szCs w:val="22"/>
        </w:rPr>
        <w:t>Journal of European Public Policy</w:t>
      </w:r>
      <w:r w:rsidRPr="00C82C8B">
        <w:rPr>
          <w:rFonts w:ascii="Garamond" w:hAnsi="Garamond"/>
          <w:color w:val="000000"/>
          <w:sz w:val="22"/>
          <w:szCs w:val="22"/>
        </w:rPr>
        <w:t xml:space="preserve"> </w:t>
      </w:r>
    </w:p>
    <w:p w14:paraId="2EE1A4E9" w14:textId="3B9271DF" w:rsidR="000E06E1" w:rsidRPr="008435B1" w:rsidRDefault="000E06E1" w:rsidP="00C82C8B">
      <w:pPr>
        <w:tabs>
          <w:tab w:val="left" w:pos="630"/>
        </w:tabs>
        <w:ind w:left="630" w:hanging="630"/>
        <w:rPr>
          <w:rFonts w:ascii="Garamond" w:hAnsi="Garamond"/>
          <w:color w:val="000000"/>
          <w:sz w:val="22"/>
          <w:szCs w:val="22"/>
        </w:rPr>
      </w:pPr>
      <w:r w:rsidRPr="008435B1">
        <w:rPr>
          <w:rFonts w:ascii="Garamond" w:hAnsi="Garamond"/>
          <w:color w:val="000000"/>
          <w:sz w:val="22"/>
          <w:szCs w:val="22"/>
        </w:rPr>
        <w:lastRenderedPageBreak/>
        <w:t xml:space="preserve">“Muddying the Waters: Migration Management in the Global Commons” with Noora Lori, (2021) </w:t>
      </w:r>
      <w:r w:rsidRPr="008435B1">
        <w:rPr>
          <w:rFonts w:ascii="Garamond" w:hAnsi="Garamond"/>
          <w:i/>
          <w:color w:val="000000"/>
          <w:sz w:val="22"/>
          <w:szCs w:val="22"/>
        </w:rPr>
        <w:t>International Relations</w:t>
      </w:r>
    </w:p>
    <w:p w14:paraId="00000029" w14:textId="0A74F05D" w:rsidR="00A2503A" w:rsidRPr="008435B1" w:rsidRDefault="000F0AA5" w:rsidP="008435B1">
      <w:pPr>
        <w:pBdr>
          <w:top w:val="nil"/>
          <w:left w:val="nil"/>
          <w:bottom w:val="nil"/>
          <w:right w:val="nil"/>
          <w:between w:val="nil"/>
        </w:pBdr>
        <w:tabs>
          <w:tab w:val="left" w:pos="630"/>
        </w:tabs>
        <w:ind w:left="630" w:hanging="630"/>
        <w:jc w:val="both"/>
        <w:rPr>
          <w:rFonts w:ascii="Garamond" w:hAnsi="Garamond"/>
          <w:color w:val="000000"/>
          <w:sz w:val="22"/>
          <w:szCs w:val="22"/>
        </w:rPr>
      </w:pPr>
      <w:r w:rsidRPr="008435B1">
        <w:rPr>
          <w:rFonts w:ascii="Garamond" w:hAnsi="Garamond"/>
          <w:color w:val="000000"/>
          <w:sz w:val="22"/>
          <w:szCs w:val="22"/>
        </w:rPr>
        <w:t>“The Political Economy of Global Migration and Border Security” with Noora Lori, (20</w:t>
      </w:r>
      <w:r w:rsidR="00CE3215">
        <w:rPr>
          <w:rFonts w:ascii="Garamond" w:hAnsi="Garamond"/>
          <w:color w:val="000000"/>
          <w:sz w:val="22"/>
          <w:szCs w:val="22"/>
        </w:rPr>
        <w:t>21</w:t>
      </w:r>
      <w:r w:rsidRPr="008435B1">
        <w:rPr>
          <w:rFonts w:ascii="Garamond" w:hAnsi="Garamond"/>
          <w:color w:val="000000"/>
          <w:sz w:val="22"/>
          <w:szCs w:val="22"/>
        </w:rPr>
        <w:t xml:space="preserve">) </w:t>
      </w:r>
      <w:r w:rsidRPr="008435B1">
        <w:rPr>
          <w:rFonts w:ascii="Garamond" w:hAnsi="Garamond"/>
          <w:i/>
          <w:color w:val="000000"/>
          <w:sz w:val="22"/>
          <w:szCs w:val="22"/>
        </w:rPr>
        <w:t>Journal of Global Security Studies</w:t>
      </w:r>
    </w:p>
    <w:p w14:paraId="0000002B" w14:textId="05F105B7" w:rsidR="00A2503A" w:rsidRPr="008435B1" w:rsidRDefault="000F0AA5" w:rsidP="008435B1">
      <w:pPr>
        <w:pBdr>
          <w:top w:val="nil"/>
          <w:left w:val="nil"/>
          <w:bottom w:val="nil"/>
          <w:right w:val="nil"/>
          <w:between w:val="nil"/>
        </w:pBdr>
        <w:tabs>
          <w:tab w:val="left" w:pos="630"/>
        </w:tabs>
        <w:ind w:left="630" w:hanging="630"/>
        <w:jc w:val="both"/>
        <w:rPr>
          <w:rFonts w:ascii="Garamond" w:hAnsi="Garamond"/>
          <w:color w:val="000000"/>
          <w:sz w:val="22"/>
          <w:szCs w:val="22"/>
        </w:rPr>
      </w:pPr>
      <w:r w:rsidRPr="008435B1">
        <w:rPr>
          <w:rFonts w:ascii="Garamond" w:hAnsi="Garamond"/>
          <w:color w:val="000000"/>
          <w:sz w:val="22"/>
          <w:szCs w:val="22"/>
        </w:rPr>
        <w:t xml:space="preserve">Forum introduction on “Political Economy of Global Security” with Rosella Cappella-Zielinski and Norrin </w:t>
      </w:r>
      <w:proofErr w:type="spellStart"/>
      <w:r w:rsidRPr="008435B1">
        <w:rPr>
          <w:rFonts w:ascii="Garamond" w:hAnsi="Garamond"/>
          <w:color w:val="000000"/>
          <w:sz w:val="22"/>
          <w:szCs w:val="22"/>
        </w:rPr>
        <w:t>Ripsman</w:t>
      </w:r>
      <w:proofErr w:type="spellEnd"/>
      <w:r w:rsidRPr="008435B1">
        <w:rPr>
          <w:rFonts w:ascii="Garamond" w:hAnsi="Garamond"/>
          <w:color w:val="000000"/>
          <w:sz w:val="22"/>
          <w:szCs w:val="22"/>
        </w:rPr>
        <w:t>, (20</w:t>
      </w:r>
      <w:r w:rsidR="00CE3215">
        <w:rPr>
          <w:rFonts w:ascii="Garamond" w:hAnsi="Garamond"/>
          <w:color w:val="000000"/>
          <w:sz w:val="22"/>
          <w:szCs w:val="22"/>
        </w:rPr>
        <w:t>21</w:t>
      </w:r>
      <w:r w:rsidRPr="008435B1">
        <w:rPr>
          <w:rFonts w:ascii="Garamond" w:hAnsi="Garamond"/>
          <w:color w:val="000000"/>
          <w:sz w:val="22"/>
          <w:szCs w:val="22"/>
        </w:rPr>
        <w:t xml:space="preserve">) </w:t>
      </w:r>
      <w:r w:rsidRPr="008435B1">
        <w:rPr>
          <w:rFonts w:ascii="Garamond" w:hAnsi="Garamond"/>
          <w:i/>
          <w:color w:val="000000"/>
          <w:sz w:val="22"/>
          <w:szCs w:val="22"/>
        </w:rPr>
        <w:t>Journal of Global Security Studies</w:t>
      </w:r>
    </w:p>
    <w:p w14:paraId="0000002D" w14:textId="01C88DB5" w:rsidR="00A2503A" w:rsidRPr="008435B1" w:rsidRDefault="000F0AA5" w:rsidP="008435B1">
      <w:pPr>
        <w:pBdr>
          <w:top w:val="nil"/>
          <w:left w:val="nil"/>
          <w:bottom w:val="nil"/>
          <w:right w:val="nil"/>
          <w:between w:val="nil"/>
        </w:pBdr>
        <w:tabs>
          <w:tab w:val="left" w:pos="630"/>
        </w:tabs>
        <w:ind w:left="630" w:hanging="630"/>
        <w:jc w:val="both"/>
        <w:rPr>
          <w:rFonts w:ascii="Garamond" w:hAnsi="Garamond"/>
          <w:color w:val="000000"/>
          <w:sz w:val="22"/>
          <w:szCs w:val="22"/>
        </w:rPr>
      </w:pPr>
      <w:r w:rsidRPr="008435B1">
        <w:rPr>
          <w:rFonts w:ascii="Garamond" w:hAnsi="Garamond"/>
          <w:color w:val="000000"/>
          <w:sz w:val="22"/>
          <w:szCs w:val="22"/>
        </w:rPr>
        <w:t xml:space="preserve">“Hatchet or Scalpel? Domestic Politics, International Threats, and US Military Spending Cuts, 1950-2014” with Rosella Cappella-Zielinski, (2019) </w:t>
      </w:r>
      <w:r w:rsidRPr="008435B1">
        <w:rPr>
          <w:rFonts w:ascii="Garamond" w:hAnsi="Garamond"/>
          <w:i/>
          <w:color w:val="000000"/>
          <w:sz w:val="22"/>
          <w:szCs w:val="22"/>
        </w:rPr>
        <w:t>Security Studies</w:t>
      </w:r>
    </w:p>
    <w:p w14:paraId="0000002F" w14:textId="1DC0A00B" w:rsidR="00A2503A" w:rsidRPr="008435B1" w:rsidRDefault="000F0AA5" w:rsidP="008435B1">
      <w:pPr>
        <w:pBdr>
          <w:top w:val="nil"/>
          <w:left w:val="nil"/>
          <w:bottom w:val="nil"/>
          <w:right w:val="nil"/>
          <w:between w:val="nil"/>
        </w:pBdr>
        <w:tabs>
          <w:tab w:val="left" w:pos="630"/>
        </w:tabs>
        <w:ind w:left="630" w:hanging="630"/>
        <w:jc w:val="both"/>
        <w:rPr>
          <w:rFonts w:ascii="Garamond" w:hAnsi="Garamond"/>
          <w:color w:val="000000"/>
          <w:sz w:val="22"/>
          <w:szCs w:val="22"/>
        </w:rPr>
      </w:pPr>
      <w:r w:rsidRPr="008435B1">
        <w:rPr>
          <w:rFonts w:ascii="Garamond" w:hAnsi="Garamond"/>
          <w:color w:val="000000"/>
          <w:sz w:val="22"/>
          <w:szCs w:val="22"/>
        </w:rPr>
        <w:t xml:space="preserve">“A More Martial Europe? Permissive Consensus or Robust Support for European Defense” with Stephanie Anderson and Andrew Garner, (2019) </w:t>
      </w:r>
      <w:r w:rsidRPr="008435B1">
        <w:rPr>
          <w:rFonts w:ascii="Garamond" w:hAnsi="Garamond"/>
          <w:i/>
          <w:color w:val="000000"/>
          <w:sz w:val="22"/>
          <w:szCs w:val="22"/>
        </w:rPr>
        <w:t>European Security</w:t>
      </w:r>
    </w:p>
    <w:p w14:paraId="00000031" w14:textId="6FE776AC" w:rsidR="00A2503A" w:rsidRPr="008435B1" w:rsidRDefault="000F0AA5" w:rsidP="008435B1">
      <w:pPr>
        <w:tabs>
          <w:tab w:val="left" w:pos="630"/>
        </w:tabs>
        <w:ind w:left="630" w:hanging="630"/>
        <w:jc w:val="both"/>
        <w:rPr>
          <w:rFonts w:ascii="Garamond" w:hAnsi="Garamond"/>
          <w:color w:val="000000"/>
          <w:sz w:val="22"/>
          <w:szCs w:val="22"/>
        </w:rPr>
      </w:pPr>
      <w:r w:rsidRPr="008435B1">
        <w:rPr>
          <w:rFonts w:ascii="Garamond" w:hAnsi="Garamond"/>
          <w:color w:val="000000"/>
          <w:sz w:val="22"/>
          <w:szCs w:val="22"/>
        </w:rPr>
        <w:t xml:space="preserve">“What Goes Up, Must Come Down? The Asymmetric Effects of International Threat and Economic Growth on Military Spending” with Rosella Cappella-Zielinski and Benjamin Fordham, (2017) </w:t>
      </w:r>
      <w:r w:rsidRPr="008435B1">
        <w:rPr>
          <w:rFonts w:ascii="Garamond" w:hAnsi="Garamond"/>
          <w:i/>
          <w:color w:val="000000"/>
          <w:sz w:val="22"/>
          <w:szCs w:val="22"/>
        </w:rPr>
        <w:t>Journal of Peace Research</w:t>
      </w:r>
    </w:p>
    <w:p w14:paraId="00000033" w14:textId="7B288348" w:rsidR="00A2503A" w:rsidRPr="008435B1" w:rsidRDefault="000F0AA5" w:rsidP="008435B1">
      <w:pPr>
        <w:tabs>
          <w:tab w:val="left" w:pos="630"/>
        </w:tabs>
        <w:ind w:left="630" w:hanging="630"/>
        <w:jc w:val="both"/>
        <w:rPr>
          <w:rFonts w:ascii="Garamond" w:hAnsi="Garamond"/>
          <w:color w:val="000000"/>
          <w:sz w:val="22"/>
          <w:szCs w:val="22"/>
        </w:rPr>
      </w:pPr>
      <w:r w:rsidRPr="008435B1">
        <w:rPr>
          <w:rFonts w:ascii="Garamond" w:hAnsi="Garamond"/>
          <w:color w:val="000000"/>
          <w:sz w:val="22"/>
          <w:szCs w:val="22"/>
        </w:rPr>
        <w:t>“European Security Strategy and Capability: Enablers and Constraints on EU Power?”</w:t>
      </w:r>
      <w:r w:rsidR="00C82C8B">
        <w:rPr>
          <w:rFonts w:ascii="Garamond" w:hAnsi="Garamond"/>
          <w:color w:val="000000"/>
          <w:sz w:val="22"/>
          <w:szCs w:val="22"/>
        </w:rPr>
        <w:t xml:space="preserve"> (2017)</w:t>
      </w:r>
      <w:r w:rsidRPr="008435B1">
        <w:rPr>
          <w:rFonts w:ascii="Garamond" w:hAnsi="Garamond"/>
          <w:i/>
          <w:color w:val="000000"/>
          <w:sz w:val="22"/>
          <w:szCs w:val="22"/>
        </w:rPr>
        <w:t xml:space="preserve"> JCMS: Journal of Common Market Studies</w:t>
      </w:r>
    </w:p>
    <w:p w14:paraId="00000035" w14:textId="1D6612AF" w:rsidR="00A2503A" w:rsidRPr="008435B1" w:rsidRDefault="000F0AA5" w:rsidP="008435B1">
      <w:pPr>
        <w:tabs>
          <w:tab w:val="left" w:pos="630"/>
        </w:tabs>
        <w:ind w:left="630" w:hanging="630"/>
        <w:jc w:val="both"/>
        <w:rPr>
          <w:rFonts w:ascii="Garamond" w:hAnsi="Garamond"/>
          <w:color w:val="000000"/>
          <w:sz w:val="22"/>
          <w:szCs w:val="22"/>
        </w:rPr>
      </w:pPr>
      <w:r w:rsidRPr="008435B1">
        <w:rPr>
          <w:rFonts w:ascii="Garamond" w:hAnsi="Garamond"/>
          <w:color w:val="000000"/>
          <w:sz w:val="22"/>
          <w:szCs w:val="22"/>
        </w:rPr>
        <w:t xml:space="preserve">"Cosmic </w:t>
      </w:r>
      <w:proofErr w:type="gramStart"/>
      <w:r w:rsidRPr="008435B1">
        <w:rPr>
          <w:rFonts w:ascii="Garamond" w:hAnsi="Garamond"/>
          <w:color w:val="000000"/>
          <w:sz w:val="22"/>
          <w:szCs w:val="22"/>
        </w:rPr>
        <w:t>top secret</w:t>
      </w:r>
      <w:proofErr w:type="gramEnd"/>
      <w:r w:rsidRPr="008435B1">
        <w:rPr>
          <w:rFonts w:ascii="Garamond" w:hAnsi="Garamond"/>
          <w:color w:val="000000"/>
          <w:sz w:val="22"/>
          <w:szCs w:val="22"/>
        </w:rPr>
        <w:t xml:space="preserve"> Europe? The legacy of North Atlantic Treaty Organization and cold war US policy on European Union information policy." </w:t>
      </w:r>
      <w:r w:rsidR="00C82C8B">
        <w:rPr>
          <w:rFonts w:ascii="Garamond" w:hAnsi="Garamond"/>
          <w:color w:val="000000"/>
          <w:sz w:val="22"/>
          <w:szCs w:val="22"/>
        </w:rPr>
        <w:t xml:space="preserve">(2015) </w:t>
      </w:r>
      <w:r w:rsidRPr="008435B1">
        <w:rPr>
          <w:rFonts w:ascii="Garamond" w:hAnsi="Garamond"/>
          <w:i/>
          <w:color w:val="000000"/>
          <w:sz w:val="22"/>
          <w:szCs w:val="22"/>
        </w:rPr>
        <w:t>European Security</w:t>
      </w:r>
      <w:r w:rsidRPr="008435B1">
        <w:rPr>
          <w:rFonts w:ascii="Garamond" w:hAnsi="Garamond"/>
          <w:color w:val="000000"/>
          <w:sz w:val="22"/>
          <w:szCs w:val="22"/>
        </w:rPr>
        <w:t> </w:t>
      </w:r>
    </w:p>
    <w:p w14:paraId="60A2AD90" w14:textId="77777777" w:rsidR="00CE3215" w:rsidRDefault="000F0AA5" w:rsidP="00CE3215">
      <w:pPr>
        <w:tabs>
          <w:tab w:val="left" w:pos="630"/>
        </w:tabs>
        <w:ind w:left="630" w:hanging="630"/>
        <w:rPr>
          <w:rFonts w:ascii="Garamond" w:hAnsi="Garamond"/>
          <w:color w:val="000000"/>
          <w:sz w:val="22"/>
          <w:szCs w:val="22"/>
        </w:rPr>
      </w:pPr>
      <w:r w:rsidRPr="008435B1">
        <w:rPr>
          <w:rFonts w:ascii="Garamond" w:hAnsi="Garamond"/>
          <w:color w:val="000000"/>
          <w:sz w:val="22"/>
          <w:szCs w:val="22"/>
        </w:rPr>
        <w:t xml:space="preserve">"Who are the Europeans? European Identity Outside of European Integration." </w:t>
      </w:r>
      <w:r w:rsidRPr="008435B1">
        <w:rPr>
          <w:rFonts w:ascii="Garamond" w:hAnsi="Garamond"/>
          <w:i/>
          <w:color w:val="000000"/>
          <w:sz w:val="22"/>
          <w:szCs w:val="22"/>
        </w:rPr>
        <w:t>JCMS: Journal of Common Market Studies</w:t>
      </w:r>
      <w:r w:rsidRPr="008435B1">
        <w:rPr>
          <w:rFonts w:ascii="Garamond" w:hAnsi="Garamond"/>
          <w:color w:val="000000"/>
          <w:sz w:val="22"/>
          <w:szCs w:val="22"/>
        </w:rPr>
        <w:t xml:space="preserve"> 52.3 (2014): 650-667.</w:t>
      </w:r>
    </w:p>
    <w:p w14:paraId="57B0A233" w14:textId="77777777" w:rsidR="00CE3215" w:rsidRPr="008435B1" w:rsidRDefault="00CE3215" w:rsidP="008435B1">
      <w:pPr>
        <w:tabs>
          <w:tab w:val="left" w:pos="630"/>
        </w:tabs>
        <w:ind w:left="630" w:hanging="630"/>
        <w:rPr>
          <w:rFonts w:ascii="Garamond" w:hAnsi="Garamond"/>
          <w:color w:val="000000"/>
          <w:sz w:val="22"/>
          <w:szCs w:val="22"/>
        </w:rPr>
      </w:pPr>
    </w:p>
    <w:p w14:paraId="00000037" w14:textId="77777777" w:rsidR="00A2503A" w:rsidRPr="008435B1" w:rsidRDefault="00A2503A" w:rsidP="008435B1">
      <w:pPr>
        <w:tabs>
          <w:tab w:val="left" w:pos="630"/>
        </w:tabs>
        <w:rPr>
          <w:rFonts w:ascii="Garamond" w:hAnsi="Garamond"/>
          <w:color w:val="000000"/>
          <w:sz w:val="22"/>
          <w:szCs w:val="22"/>
        </w:rPr>
      </w:pPr>
    </w:p>
    <w:p w14:paraId="00000038" w14:textId="3A81F8FF" w:rsidR="00A2503A" w:rsidRPr="008435B1" w:rsidRDefault="000F0AA5" w:rsidP="008435B1">
      <w:pPr>
        <w:pBdr>
          <w:bottom w:val="single" w:sz="12" w:space="1" w:color="000000"/>
        </w:pBdr>
        <w:tabs>
          <w:tab w:val="left" w:pos="630"/>
        </w:tabs>
        <w:rPr>
          <w:rFonts w:ascii="Garamond" w:hAnsi="Garamond"/>
          <w:b/>
          <w:color w:val="000000"/>
          <w:sz w:val="22"/>
          <w:szCs w:val="22"/>
        </w:rPr>
      </w:pPr>
      <w:r w:rsidRPr="008435B1">
        <w:rPr>
          <w:rFonts w:ascii="Garamond" w:hAnsi="Garamond"/>
          <w:b/>
          <w:color w:val="000000"/>
          <w:sz w:val="22"/>
          <w:szCs w:val="22"/>
        </w:rPr>
        <w:t>PUBLICATIONS: BOOK CHAPTERS</w:t>
      </w:r>
      <w:r w:rsidR="008706A2">
        <w:rPr>
          <w:rFonts w:ascii="Garamond" w:hAnsi="Garamond"/>
          <w:b/>
          <w:color w:val="000000"/>
          <w:sz w:val="22"/>
          <w:szCs w:val="22"/>
        </w:rPr>
        <w:t>, POLICY PAPERS,</w:t>
      </w:r>
      <w:r w:rsidRPr="008435B1">
        <w:rPr>
          <w:rFonts w:ascii="Garamond" w:hAnsi="Garamond"/>
          <w:b/>
          <w:color w:val="000000"/>
          <w:sz w:val="22"/>
          <w:szCs w:val="22"/>
        </w:rPr>
        <w:t xml:space="preserve"> AND NON-REFEREED ARTICLES</w:t>
      </w:r>
    </w:p>
    <w:p w14:paraId="44EF359A" w14:textId="77777777" w:rsidR="008706A2" w:rsidRDefault="008706A2" w:rsidP="008706A2">
      <w:pPr>
        <w:tabs>
          <w:tab w:val="left" w:pos="630"/>
        </w:tabs>
        <w:rPr>
          <w:rFonts w:ascii="Garamond" w:hAnsi="Garamond"/>
          <w:color w:val="000000"/>
          <w:sz w:val="22"/>
          <w:szCs w:val="22"/>
        </w:rPr>
      </w:pPr>
    </w:p>
    <w:p w14:paraId="6F9598CA" w14:textId="2A598853" w:rsidR="00A377DE" w:rsidRDefault="008706A2" w:rsidP="00A377DE">
      <w:pPr>
        <w:tabs>
          <w:tab w:val="left" w:pos="630"/>
        </w:tabs>
        <w:ind w:left="630" w:hanging="630"/>
        <w:rPr>
          <w:rFonts w:ascii="Garamond" w:hAnsi="Garamond"/>
          <w:color w:val="000000"/>
          <w:sz w:val="22"/>
          <w:szCs w:val="22"/>
        </w:rPr>
      </w:pPr>
      <w:r w:rsidRPr="00C82C8B">
        <w:rPr>
          <w:rFonts w:ascii="Garamond" w:hAnsi="Garamond"/>
          <w:color w:val="000000"/>
          <w:sz w:val="22"/>
          <w:szCs w:val="22"/>
        </w:rPr>
        <w:t xml:space="preserve">“Markets in Defense of Europe: Providing Public Goods in European Defense.” </w:t>
      </w:r>
      <w:r w:rsidR="00A377DE">
        <w:rPr>
          <w:rFonts w:ascii="Garamond" w:hAnsi="Garamond"/>
          <w:color w:val="000000"/>
          <w:sz w:val="22"/>
          <w:szCs w:val="22"/>
        </w:rPr>
        <w:t>w</w:t>
      </w:r>
      <w:r>
        <w:rPr>
          <w:rFonts w:ascii="Garamond" w:hAnsi="Garamond"/>
          <w:color w:val="000000"/>
          <w:sz w:val="22"/>
          <w:szCs w:val="22"/>
        </w:rPr>
        <w:t xml:space="preserve">ith Lucas </w:t>
      </w:r>
      <w:proofErr w:type="spellStart"/>
      <w:r w:rsidRPr="00C82C8B">
        <w:rPr>
          <w:rFonts w:ascii="Garamond" w:hAnsi="Garamond"/>
          <w:color w:val="000000"/>
          <w:sz w:val="22"/>
          <w:szCs w:val="22"/>
        </w:rPr>
        <w:t>Hellemeier</w:t>
      </w:r>
      <w:proofErr w:type="spellEnd"/>
      <w:r w:rsidRPr="00C82C8B">
        <w:rPr>
          <w:rFonts w:ascii="Garamond" w:hAnsi="Garamond"/>
          <w:color w:val="000000"/>
          <w:sz w:val="22"/>
          <w:szCs w:val="22"/>
        </w:rPr>
        <w:t xml:space="preserve">, </w:t>
      </w:r>
      <w:r>
        <w:rPr>
          <w:rFonts w:ascii="Garamond" w:hAnsi="Garamond"/>
          <w:color w:val="000000"/>
          <w:sz w:val="22"/>
          <w:szCs w:val="22"/>
        </w:rPr>
        <w:t xml:space="preserve">(2024) </w:t>
      </w:r>
      <w:proofErr w:type="spellStart"/>
      <w:r w:rsidRPr="00C82C8B">
        <w:rPr>
          <w:rFonts w:ascii="Garamond" w:hAnsi="Garamond"/>
          <w:i/>
          <w:iCs/>
          <w:color w:val="000000"/>
          <w:sz w:val="22"/>
          <w:szCs w:val="22"/>
        </w:rPr>
        <w:t>EconPol</w:t>
      </w:r>
      <w:proofErr w:type="spellEnd"/>
      <w:r w:rsidRPr="00C82C8B">
        <w:rPr>
          <w:rFonts w:ascii="Garamond" w:hAnsi="Garamond"/>
          <w:i/>
          <w:iCs/>
          <w:color w:val="000000"/>
          <w:sz w:val="22"/>
          <w:szCs w:val="22"/>
        </w:rPr>
        <w:t xml:space="preserve"> Forum</w:t>
      </w:r>
      <w:r>
        <w:rPr>
          <w:rFonts w:ascii="Garamond" w:hAnsi="Garamond"/>
          <w:color w:val="000000"/>
          <w:sz w:val="22"/>
          <w:szCs w:val="22"/>
        </w:rPr>
        <w:t xml:space="preserve">  </w:t>
      </w:r>
      <w:hyperlink r:id="rId9" w:history="1">
        <w:r w:rsidRPr="00C82C8B">
          <w:rPr>
            <w:rStyle w:val="Hyperlink"/>
            <w:rFonts w:ascii="Garamond" w:hAnsi="Garamond"/>
            <w:sz w:val="22"/>
            <w:szCs w:val="22"/>
          </w:rPr>
          <w:t>https://www.econstor.eu/handle/10419/300794</w:t>
        </w:r>
      </w:hyperlink>
      <w:r w:rsidRPr="00C82C8B">
        <w:rPr>
          <w:rFonts w:ascii="Garamond" w:hAnsi="Garamond"/>
          <w:color w:val="000000"/>
          <w:sz w:val="22"/>
          <w:szCs w:val="22"/>
        </w:rPr>
        <w:t>.</w:t>
      </w:r>
    </w:p>
    <w:p w14:paraId="27EF077E" w14:textId="35578EA9" w:rsidR="00A377DE" w:rsidRPr="00A377DE" w:rsidRDefault="00A377DE" w:rsidP="00A377DE">
      <w:pPr>
        <w:tabs>
          <w:tab w:val="left" w:pos="630"/>
        </w:tabs>
        <w:ind w:left="630" w:hanging="630"/>
        <w:rPr>
          <w:rFonts w:ascii="Garamond" w:hAnsi="Garamond"/>
          <w:color w:val="000000"/>
          <w:sz w:val="22"/>
          <w:szCs w:val="22"/>
        </w:rPr>
      </w:pPr>
      <w:r>
        <w:rPr>
          <w:rFonts w:ascii="Garamond" w:hAnsi="Garamond"/>
          <w:color w:val="000000"/>
          <w:sz w:val="22"/>
          <w:szCs w:val="22"/>
        </w:rPr>
        <w:t>“</w:t>
      </w:r>
      <w:r w:rsidRPr="00A377DE">
        <w:rPr>
          <w:rFonts w:ascii="Garamond" w:hAnsi="Garamond"/>
          <w:color w:val="000000"/>
          <w:sz w:val="22"/>
          <w:szCs w:val="22"/>
        </w:rPr>
        <w:t>Defense Industrial Policy in a Changing International Order: Rethinking</w:t>
      </w:r>
      <w:r>
        <w:rPr>
          <w:rFonts w:ascii="Garamond" w:hAnsi="Garamond"/>
          <w:color w:val="000000"/>
          <w:sz w:val="22"/>
          <w:szCs w:val="22"/>
        </w:rPr>
        <w:t xml:space="preserve"> </w:t>
      </w:r>
      <w:r w:rsidRPr="00A377DE">
        <w:rPr>
          <w:rFonts w:ascii="Garamond" w:hAnsi="Garamond"/>
          <w:color w:val="000000"/>
          <w:sz w:val="22"/>
          <w:szCs w:val="22"/>
        </w:rPr>
        <w:t>Transatlantic Burden-Sharing</w:t>
      </w:r>
      <w:r>
        <w:rPr>
          <w:rFonts w:ascii="Garamond" w:hAnsi="Garamond"/>
          <w:color w:val="000000"/>
          <w:sz w:val="22"/>
          <w:szCs w:val="22"/>
        </w:rPr>
        <w:t>”</w:t>
      </w:r>
    </w:p>
    <w:p w14:paraId="0E098C03" w14:textId="1118619D" w:rsidR="00A377DE" w:rsidRPr="00C82C8B" w:rsidRDefault="00A377DE" w:rsidP="00A377DE">
      <w:pPr>
        <w:tabs>
          <w:tab w:val="left" w:pos="630"/>
        </w:tabs>
        <w:ind w:left="630" w:hanging="630"/>
        <w:rPr>
          <w:rFonts w:ascii="Garamond" w:hAnsi="Garamond"/>
          <w:i/>
          <w:iCs/>
          <w:color w:val="000000"/>
          <w:sz w:val="22"/>
          <w:szCs w:val="22"/>
        </w:rPr>
      </w:pPr>
      <w:r>
        <w:rPr>
          <w:rFonts w:ascii="Garamond" w:hAnsi="Garamond"/>
          <w:color w:val="000000"/>
          <w:sz w:val="22"/>
          <w:szCs w:val="22"/>
        </w:rPr>
        <w:t xml:space="preserve">with </w:t>
      </w:r>
      <w:r w:rsidRPr="00A377DE">
        <w:rPr>
          <w:rFonts w:ascii="Garamond" w:hAnsi="Garamond"/>
          <w:color w:val="000000"/>
          <w:sz w:val="22"/>
          <w:szCs w:val="22"/>
        </w:rPr>
        <w:t xml:space="preserve">Jade </w:t>
      </w:r>
      <w:proofErr w:type="spellStart"/>
      <w:r w:rsidRPr="00A377DE">
        <w:rPr>
          <w:rFonts w:ascii="Garamond" w:hAnsi="Garamond"/>
          <w:color w:val="000000"/>
          <w:sz w:val="22"/>
          <w:szCs w:val="22"/>
        </w:rPr>
        <w:t>Guiberteau</w:t>
      </w:r>
      <w:proofErr w:type="spellEnd"/>
      <w:r>
        <w:rPr>
          <w:rFonts w:ascii="Garamond" w:hAnsi="Garamond"/>
          <w:color w:val="000000"/>
          <w:sz w:val="22"/>
          <w:szCs w:val="22"/>
        </w:rPr>
        <w:t xml:space="preserve"> and</w:t>
      </w:r>
      <w:r w:rsidRPr="00A377DE">
        <w:rPr>
          <w:rFonts w:ascii="Garamond" w:hAnsi="Garamond"/>
          <w:color w:val="000000"/>
          <w:sz w:val="22"/>
          <w:szCs w:val="22"/>
        </w:rPr>
        <w:t xml:space="preserve"> Lucas </w:t>
      </w:r>
      <w:proofErr w:type="spellStart"/>
      <w:r w:rsidRPr="00A377DE">
        <w:rPr>
          <w:rFonts w:ascii="Garamond" w:hAnsi="Garamond"/>
          <w:color w:val="000000"/>
          <w:sz w:val="22"/>
          <w:szCs w:val="22"/>
        </w:rPr>
        <w:t>Hellemeier</w:t>
      </w:r>
      <w:proofErr w:type="spellEnd"/>
      <w:r w:rsidRPr="00A377DE">
        <w:rPr>
          <w:rFonts w:ascii="Garamond" w:hAnsi="Garamond"/>
          <w:color w:val="000000"/>
          <w:sz w:val="22"/>
          <w:szCs w:val="22"/>
        </w:rPr>
        <w:t xml:space="preserve">, </w:t>
      </w:r>
      <w:r>
        <w:rPr>
          <w:rFonts w:ascii="Garamond" w:hAnsi="Garamond"/>
          <w:color w:val="000000"/>
          <w:sz w:val="22"/>
          <w:szCs w:val="22"/>
        </w:rPr>
        <w:t xml:space="preserve">in </w:t>
      </w:r>
      <w:r w:rsidRPr="00A377DE">
        <w:rPr>
          <w:rFonts w:ascii="Garamond" w:hAnsi="Garamond"/>
          <w:i/>
          <w:iCs/>
          <w:color w:val="000000"/>
          <w:sz w:val="22"/>
          <w:szCs w:val="22"/>
        </w:rPr>
        <w:t>Order, Counter-Order, Disorder?</w:t>
      </w:r>
      <w:r>
        <w:rPr>
          <w:rFonts w:ascii="Garamond" w:hAnsi="Garamond"/>
          <w:i/>
          <w:iCs/>
          <w:color w:val="000000"/>
          <w:sz w:val="22"/>
          <w:szCs w:val="22"/>
        </w:rPr>
        <w:t xml:space="preserve"> </w:t>
      </w:r>
      <w:r w:rsidRPr="00A377DE">
        <w:rPr>
          <w:rFonts w:ascii="Garamond" w:hAnsi="Garamond"/>
          <w:i/>
          <w:iCs/>
          <w:color w:val="000000"/>
          <w:sz w:val="22"/>
          <w:szCs w:val="22"/>
        </w:rPr>
        <w:t>Regional and Global Security Orders in the</w:t>
      </w:r>
      <w:r>
        <w:rPr>
          <w:rFonts w:ascii="Garamond" w:hAnsi="Garamond"/>
          <w:i/>
          <w:iCs/>
          <w:color w:val="000000"/>
          <w:sz w:val="22"/>
          <w:szCs w:val="22"/>
        </w:rPr>
        <w:t xml:space="preserve"> </w:t>
      </w:r>
      <w:r w:rsidRPr="00A377DE">
        <w:rPr>
          <w:rFonts w:ascii="Garamond" w:hAnsi="Garamond"/>
          <w:i/>
          <w:iCs/>
          <w:color w:val="000000"/>
          <w:sz w:val="22"/>
          <w:szCs w:val="22"/>
        </w:rPr>
        <w:t>Shadow of Sino-American Competition</w:t>
      </w:r>
      <w:r>
        <w:rPr>
          <w:rFonts w:ascii="Garamond" w:hAnsi="Garamond"/>
          <w:i/>
          <w:iCs/>
          <w:color w:val="000000"/>
          <w:sz w:val="22"/>
          <w:szCs w:val="22"/>
        </w:rPr>
        <w:t xml:space="preserve">, </w:t>
      </w:r>
      <w:r w:rsidRPr="00A377DE">
        <w:rPr>
          <w:rFonts w:ascii="Garamond" w:hAnsi="Garamond"/>
          <w:color w:val="000000"/>
          <w:sz w:val="22"/>
          <w:szCs w:val="22"/>
        </w:rPr>
        <w:t>Jordan</w:t>
      </w:r>
      <w:r>
        <w:rPr>
          <w:rFonts w:ascii="Garamond" w:hAnsi="Garamond"/>
          <w:color w:val="000000"/>
          <w:sz w:val="22"/>
          <w:szCs w:val="22"/>
        </w:rPr>
        <w:t xml:space="preserve"> </w:t>
      </w:r>
      <w:r w:rsidRPr="00A377DE">
        <w:rPr>
          <w:rFonts w:ascii="Garamond" w:hAnsi="Garamond"/>
          <w:color w:val="000000"/>
          <w:sz w:val="22"/>
          <w:szCs w:val="22"/>
        </w:rPr>
        <w:t>Becker</w:t>
      </w:r>
      <w:r>
        <w:rPr>
          <w:rFonts w:ascii="Garamond" w:hAnsi="Garamond"/>
          <w:color w:val="000000"/>
          <w:sz w:val="22"/>
          <w:szCs w:val="22"/>
        </w:rPr>
        <w:t xml:space="preserve"> and Joshua </w:t>
      </w:r>
      <w:proofErr w:type="spellStart"/>
      <w:r>
        <w:rPr>
          <w:rFonts w:ascii="Garamond" w:hAnsi="Garamond"/>
          <w:color w:val="000000"/>
          <w:sz w:val="22"/>
          <w:szCs w:val="22"/>
        </w:rPr>
        <w:t>Woodaz</w:t>
      </w:r>
      <w:proofErr w:type="spellEnd"/>
      <w:r>
        <w:rPr>
          <w:rFonts w:ascii="Garamond" w:hAnsi="Garamond"/>
          <w:color w:val="000000"/>
          <w:sz w:val="22"/>
          <w:szCs w:val="22"/>
        </w:rPr>
        <w:t xml:space="preserve"> (eds),</w:t>
      </w:r>
      <w:r w:rsidRPr="00A377DE">
        <w:rPr>
          <w:rFonts w:ascii="Garamond" w:hAnsi="Garamond"/>
          <w:color w:val="000000"/>
          <w:sz w:val="22"/>
          <w:szCs w:val="22"/>
        </w:rPr>
        <w:t xml:space="preserve"> West Point Press, 2023.</w:t>
      </w:r>
    </w:p>
    <w:p w14:paraId="69440A17" w14:textId="5979C310" w:rsidR="00C82C8B" w:rsidRDefault="00C82C8B" w:rsidP="00C82C8B">
      <w:pPr>
        <w:tabs>
          <w:tab w:val="left" w:pos="630"/>
        </w:tabs>
        <w:ind w:left="630" w:hanging="630"/>
        <w:rPr>
          <w:rFonts w:ascii="Garamond" w:hAnsi="Garamond"/>
          <w:color w:val="000000"/>
          <w:sz w:val="22"/>
          <w:szCs w:val="22"/>
        </w:rPr>
      </w:pPr>
      <w:r w:rsidRPr="00C82C8B">
        <w:rPr>
          <w:rFonts w:ascii="Garamond" w:hAnsi="Garamond"/>
          <w:color w:val="000000"/>
          <w:sz w:val="22"/>
          <w:szCs w:val="22"/>
        </w:rPr>
        <w:t xml:space="preserve">“Weaponized Weapons the US F-35 and European Eurofighter Networks” </w:t>
      </w:r>
      <w:r>
        <w:rPr>
          <w:rFonts w:ascii="Garamond" w:hAnsi="Garamond"/>
          <w:color w:val="000000"/>
          <w:sz w:val="22"/>
          <w:szCs w:val="22"/>
        </w:rPr>
        <w:t xml:space="preserve">with Florian </w:t>
      </w:r>
      <w:proofErr w:type="spellStart"/>
      <w:r>
        <w:rPr>
          <w:rFonts w:ascii="Garamond" w:hAnsi="Garamond"/>
          <w:color w:val="000000"/>
          <w:sz w:val="22"/>
          <w:szCs w:val="22"/>
        </w:rPr>
        <w:t>Bodamer</w:t>
      </w:r>
      <w:proofErr w:type="spellEnd"/>
      <w:r>
        <w:rPr>
          <w:rFonts w:ascii="Garamond" w:hAnsi="Garamond"/>
          <w:color w:val="000000"/>
          <w:sz w:val="22"/>
          <w:szCs w:val="22"/>
        </w:rPr>
        <w:t xml:space="preserve">, in </w:t>
      </w:r>
      <w:proofErr w:type="gramStart"/>
      <w:r w:rsidRPr="00C82C8B">
        <w:rPr>
          <w:rFonts w:ascii="Garamond" w:hAnsi="Garamond"/>
          <w:i/>
          <w:iCs/>
          <w:color w:val="000000"/>
          <w:sz w:val="22"/>
          <w:szCs w:val="22"/>
        </w:rPr>
        <w:t>The</w:t>
      </w:r>
      <w:proofErr w:type="gramEnd"/>
      <w:r w:rsidRPr="00C82C8B">
        <w:rPr>
          <w:rFonts w:ascii="Garamond" w:hAnsi="Garamond"/>
          <w:i/>
          <w:iCs/>
          <w:color w:val="000000"/>
          <w:sz w:val="22"/>
          <w:szCs w:val="22"/>
        </w:rPr>
        <w:t xml:space="preserve"> uses and abuses of weaponized interdependence</w:t>
      </w:r>
      <w:r w:rsidRPr="00C82C8B">
        <w:rPr>
          <w:rFonts w:ascii="Garamond" w:hAnsi="Garamond"/>
          <w:color w:val="000000"/>
          <w:sz w:val="22"/>
          <w:szCs w:val="22"/>
        </w:rPr>
        <w:t xml:space="preserve">. </w:t>
      </w:r>
      <w:r w:rsidR="00552A20">
        <w:rPr>
          <w:rFonts w:ascii="Garamond" w:hAnsi="Garamond"/>
          <w:color w:val="000000"/>
          <w:sz w:val="22"/>
          <w:szCs w:val="22"/>
        </w:rPr>
        <w:t xml:space="preserve">Daniel </w:t>
      </w:r>
      <w:r w:rsidR="00A377DE" w:rsidRPr="00C82C8B">
        <w:rPr>
          <w:rFonts w:ascii="Garamond" w:hAnsi="Garamond"/>
          <w:color w:val="000000"/>
          <w:sz w:val="22"/>
          <w:szCs w:val="22"/>
        </w:rPr>
        <w:t xml:space="preserve">Drezner, Henry Farrell, and Abraham L. Newman, </w:t>
      </w:r>
      <w:r w:rsidR="00A377DE">
        <w:rPr>
          <w:rFonts w:ascii="Garamond" w:hAnsi="Garamond"/>
          <w:color w:val="000000"/>
          <w:sz w:val="22"/>
          <w:szCs w:val="22"/>
        </w:rPr>
        <w:t>(</w:t>
      </w:r>
      <w:r w:rsidR="00A377DE" w:rsidRPr="00C82C8B">
        <w:rPr>
          <w:rFonts w:ascii="Garamond" w:hAnsi="Garamond"/>
          <w:color w:val="000000"/>
          <w:sz w:val="22"/>
          <w:szCs w:val="22"/>
        </w:rPr>
        <w:t>eds</w:t>
      </w:r>
      <w:r w:rsidR="00A377DE">
        <w:rPr>
          <w:rFonts w:ascii="Garamond" w:hAnsi="Garamond"/>
          <w:color w:val="000000"/>
          <w:sz w:val="22"/>
          <w:szCs w:val="22"/>
        </w:rPr>
        <w:t xml:space="preserve">), </w:t>
      </w:r>
      <w:r w:rsidRPr="00C82C8B">
        <w:rPr>
          <w:rFonts w:ascii="Garamond" w:hAnsi="Garamond"/>
          <w:color w:val="000000"/>
          <w:sz w:val="22"/>
          <w:szCs w:val="22"/>
        </w:rPr>
        <w:t>Brookings Institution Press</w:t>
      </w:r>
      <w:r w:rsidR="00A377DE">
        <w:rPr>
          <w:rFonts w:ascii="Garamond" w:hAnsi="Garamond"/>
          <w:color w:val="000000"/>
          <w:sz w:val="22"/>
          <w:szCs w:val="22"/>
        </w:rPr>
        <w:t>, 2021.</w:t>
      </w:r>
    </w:p>
    <w:p w14:paraId="0000003D" w14:textId="578EFFD6" w:rsidR="00A2503A" w:rsidRPr="008435B1" w:rsidRDefault="000F0AA5" w:rsidP="008435B1">
      <w:pPr>
        <w:tabs>
          <w:tab w:val="left" w:pos="630"/>
        </w:tabs>
        <w:ind w:left="630" w:hanging="630"/>
        <w:jc w:val="both"/>
        <w:rPr>
          <w:rFonts w:ascii="Garamond" w:hAnsi="Garamond"/>
          <w:color w:val="000000"/>
          <w:sz w:val="22"/>
          <w:szCs w:val="22"/>
        </w:rPr>
      </w:pPr>
      <w:r w:rsidRPr="008435B1">
        <w:rPr>
          <w:rFonts w:ascii="Garamond" w:hAnsi="Garamond"/>
          <w:color w:val="000000"/>
          <w:sz w:val="22"/>
          <w:szCs w:val="22"/>
        </w:rPr>
        <w:t>“European Military Power: External Threat and Institutional Legacies in EU Defense Cooperation,” with Rosella Cappella</w:t>
      </w:r>
      <w:r w:rsidR="00552A20">
        <w:rPr>
          <w:rFonts w:ascii="Garamond" w:hAnsi="Garamond"/>
          <w:color w:val="000000"/>
          <w:sz w:val="22"/>
          <w:szCs w:val="22"/>
        </w:rPr>
        <w:t xml:space="preserve"> </w:t>
      </w:r>
      <w:r w:rsidRPr="008435B1">
        <w:rPr>
          <w:rFonts w:ascii="Garamond" w:hAnsi="Garamond"/>
          <w:color w:val="000000"/>
          <w:sz w:val="22"/>
          <w:szCs w:val="22"/>
        </w:rPr>
        <w:t xml:space="preserve">Zielinski, in </w:t>
      </w:r>
      <w:r w:rsidRPr="008435B1">
        <w:rPr>
          <w:rFonts w:ascii="Garamond" w:hAnsi="Garamond"/>
          <w:i/>
          <w:color w:val="000000"/>
          <w:sz w:val="22"/>
          <w:szCs w:val="22"/>
        </w:rPr>
        <w:t>Europe, Russia, and the Transatlantic Divide: Security Relations in Turbulent Times</w:t>
      </w:r>
      <w:r w:rsidRPr="008435B1">
        <w:rPr>
          <w:rFonts w:ascii="Garamond" w:hAnsi="Garamond"/>
          <w:color w:val="000000"/>
          <w:sz w:val="22"/>
          <w:szCs w:val="22"/>
        </w:rPr>
        <w:t xml:space="preserve">, </w:t>
      </w:r>
      <w:proofErr w:type="spellStart"/>
      <w:r w:rsidRPr="008435B1">
        <w:rPr>
          <w:rFonts w:ascii="Garamond" w:hAnsi="Garamond"/>
          <w:color w:val="000000"/>
          <w:sz w:val="22"/>
          <w:szCs w:val="22"/>
        </w:rPr>
        <w:t>Mai'a</w:t>
      </w:r>
      <w:proofErr w:type="spellEnd"/>
      <w:r w:rsidRPr="008435B1">
        <w:rPr>
          <w:rFonts w:ascii="Garamond" w:hAnsi="Garamond"/>
          <w:color w:val="000000"/>
          <w:sz w:val="22"/>
          <w:szCs w:val="22"/>
        </w:rPr>
        <w:t xml:space="preserve"> Davis Cross and Pawel </w:t>
      </w:r>
      <w:proofErr w:type="spellStart"/>
      <w:r w:rsidRPr="008435B1">
        <w:rPr>
          <w:rFonts w:ascii="Garamond" w:hAnsi="Garamond"/>
          <w:color w:val="000000"/>
          <w:sz w:val="22"/>
          <w:szCs w:val="22"/>
        </w:rPr>
        <w:t>Karolewski</w:t>
      </w:r>
      <w:proofErr w:type="spellEnd"/>
      <w:r w:rsidRPr="008435B1">
        <w:rPr>
          <w:rFonts w:ascii="Garamond" w:hAnsi="Garamond"/>
          <w:color w:val="000000"/>
          <w:sz w:val="22"/>
          <w:szCs w:val="22"/>
        </w:rPr>
        <w:t xml:space="preserve"> (eds), University of Michigan Press, 2021.</w:t>
      </w:r>
    </w:p>
    <w:p w14:paraId="0000003F" w14:textId="3DC516B0" w:rsidR="00A2503A" w:rsidRPr="008435B1" w:rsidRDefault="000F0AA5" w:rsidP="008435B1">
      <w:pPr>
        <w:tabs>
          <w:tab w:val="left" w:pos="630"/>
        </w:tabs>
        <w:ind w:left="630" w:hanging="630"/>
        <w:jc w:val="both"/>
        <w:rPr>
          <w:rFonts w:ascii="Garamond" w:hAnsi="Garamond"/>
          <w:color w:val="000000"/>
          <w:sz w:val="22"/>
          <w:szCs w:val="22"/>
        </w:rPr>
      </w:pPr>
      <w:r w:rsidRPr="008435B1">
        <w:rPr>
          <w:rFonts w:ascii="Garamond" w:hAnsi="Garamond"/>
          <w:color w:val="000000"/>
          <w:sz w:val="22"/>
          <w:szCs w:val="22"/>
        </w:rPr>
        <w:t>"The EU’s Response to the Migration Crisis," with Sara Wallace Goodman, chapter in </w:t>
      </w:r>
      <w:r w:rsidRPr="008435B1">
        <w:rPr>
          <w:rFonts w:ascii="Garamond" w:hAnsi="Garamond"/>
          <w:i/>
          <w:color w:val="000000"/>
          <w:sz w:val="22"/>
          <w:szCs w:val="22"/>
        </w:rPr>
        <w:t>Handbook on EU Crisis</w:t>
      </w:r>
      <w:r w:rsidRPr="008435B1">
        <w:rPr>
          <w:rFonts w:ascii="Garamond" w:hAnsi="Garamond"/>
          <w:color w:val="000000"/>
          <w:sz w:val="22"/>
          <w:szCs w:val="22"/>
        </w:rPr>
        <w:t xml:space="preserve">, Marianne </w:t>
      </w:r>
      <w:proofErr w:type="spellStart"/>
      <w:r w:rsidRPr="008435B1">
        <w:rPr>
          <w:rFonts w:ascii="Garamond" w:hAnsi="Garamond"/>
          <w:color w:val="000000"/>
          <w:sz w:val="22"/>
          <w:szCs w:val="22"/>
        </w:rPr>
        <w:t>Riddervold</w:t>
      </w:r>
      <w:proofErr w:type="spellEnd"/>
      <w:r w:rsidRPr="008435B1">
        <w:rPr>
          <w:rFonts w:ascii="Garamond" w:hAnsi="Garamond"/>
          <w:color w:val="000000"/>
          <w:sz w:val="22"/>
          <w:szCs w:val="22"/>
        </w:rPr>
        <w:t xml:space="preserve">, </w:t>
      </w:r>
      <w:proofErr w:type="spellStart"/>
      <w:r w:rsidRPr="008435B1">
        <w:rPr>
          <w:rFonts w:ascii="Garamond" w:hAnsi="Garamond"/>
          <w:color w:val="000000"/>
          <w:sz w:val="22"/>
          <w:szCs w:val="22"/>
        </w:rPr>
        <w:t>Jarle</w:t>
      </w:r>
      <w:proofErr w:type="spellEnd"/>
      <w:r w:rsidRPr="008435B1">
        <w:rPr>
          <w:rFonts w:ascii="Garamond" w:hAnsi="Garamond"/>
          <w:color w:val="000000"/>
          <w:sz w:val="22"/>
          <w:szCs w:val="22"/>
        </w:rPr>
        <w:t xml:space="preserve"> </w:t>
      </w:r>
      <w:proofErr w:type="spellStart"/>
      <w:r w:rsidRPr="008435B1">
        <w:rPr>
          <w:rFonts w:ascii="Garamond" w:hAnsi="Garamond"/>
          <w:color w:val="000000"/>
          <w:sz w:val="22"/>
          <w:szCs w:val="22"/>
        </w:rPr>
        <w:t>Trondal</w:t>
      </w:r>
      <w:proofErr w:type="spellEnd"/>
      <w:r w:rsidRPr="008435B1">
        <w:rPr>
          <w:rFonts w:ascii="Garamond" w:hAnsi="Garamond"/>
          <w:color w:val="000000"/>
          <w:sz w:val="22"/>
          <w:szCs w:val="22"/>
        </w:rPr>
        <w:t xml:space="preserve"> and </w:t>
      </w:r>
      <w:proofErr w:type="spellStart"/>
      <w:r w:rsidRPr="008435B1">
        <w:rPr>
          <w:rFonts w:ascii="Garamond" w:hAnsi="Garamond"/>
          <w:color w:val="000000"/>
          <w:sz w:val="22"/>
          <w:szCs w:val="22"/>
        </w:rPr>
        <w:t>Akasemi</w:t>
      </w:r>
      <w:proofErr w:type="spellEnd"/>
      <w:r w:rsidRPr="008435B1">
        <w:rPr>
          <w:rFonts w:ascii="Garamond" w:hAnsi="Garamond"/>
          <w:color w:val="000000"/>
          <w:sz w:val="22"/>
          <w:szCs w:val="22"/>
        </w:rPr>
        <w:t xml:space="preserve"> Newsome (eds), Palgrave MacMillan</w:t>
      </w:r>
      <w:r w:rsidR="00A377DE">
        <w:rPr>
          <w:rFonts w:ascii="Garamond" w:hAnsi="Garamond"/>
          <w:color w:val="000000"/>
          <w:sz w:val="22"/>
          <w:szCs w:val="22"/>
        </w:rPr>
        <w:t>,</w:t>
      </w:r>
      <w:r w:rsidRPr="008435B1">
        <w:rPr>
          <w:rFonts w:ascii="Garamond" w:hAnsi="Garamond"/>
          <w:color w:val="000000"/>
          <w:sz w:val="22"/>
          <w:szCs w:val="22"/>
        </w:rPr>
        <w:t xml:space="preserve"> 2020.</w:t>
      </w:r>
    </w:p>
    <w:p w14:paraId="00000041" w14:textId="3994A825" w:rsidR="00A2503A" w:rsidRPr="008435B1" w:rsidRDefault="000F0AA5" w:rsidP="008435B1">
      <w:pPr>
        <w:tabs>
          <w:tab w:val="left" w:pos="630"/>
        </w:tabs>
        <w:ind w:left="630" w:hanging="630"/>
        <w:jc w:val="both"/>
        <w:rPr>
          <w:rFonts w:ascii="Garamond" w:hAnsi="Garamond"/>
          <w:color w:val="000000"/>
          <w:sz w:val="22"/>
          <w:szCs w:val="22"/>
        </w:rPr>
      </w:pPr>
      <w:bookmarkStart w:id="0" w:name="_heading=h.gjdgxs" w:colFirst="0" w:colLast="0"/>
      <w:bookmarkEnd w:id="0"/>
      <w:r w:rsidRPr="008435B1">
        <w:rPr>
          <w:rFonts w:ascii="Garamond" w:hAnsi="Garamond"/>
          <w:color w:val="000000"/>
          <w:sz w:val="22"/>
          <w:szCs w:val="22"/>
        </w:rPr>
        <w:t>“The Foundation of National Security: The Political Economy of Security,” with Rosella Cappella</w:t>
      </w:r>
      <w:r w:rsidR="00552A20">
        <w:rPr>
          <w:rFonts w:ascii="Garamond" w:hAnsi="Garamond"/>
          <w:color w:val="000000"/>
          <w:sz w:val="22"/>
          <w:szCs w:val="22"/>
        </w:rPr>
        <w:t xml:space="preserve"> </w:t>
      </w:r>
      <w:r w:rsidRPr="008435B1">
        <w:rPr>
          <w:rFonts w:ascii="Garamond" w:hAnsi="Garamond"/>
          <w:color w:val="000000"/>
          <w:sz w:val="22"/>
          <w:szCs w:val="22"/>
        </w:rPr>
        <w:t xml:space="preserve">Zielinski and Norrin </w:t>
      </w:r>
      <w:proofErr w:type="spellStart"/>
      <w:r w:rsidRPr="008435B1">
        <w:rPr>
          <w:rFonts w:ascii="Garamond" w:hAnsi="Garamond"/>
          <w:color w:val="000000"/>
          <w:sz w:val="22"/>
          <w:szCs w:val="22"/>
        </w:rPr>
        <w:t>Ripsman</w:t>
      </w:r>
      <w:proofErr w:type="spellEnd"/>
      <w:r w:rsidRPr="008435B1">
        <w:rPr>
          <w:rFonts w:ascii="Garamond" w:hAnsi="Garamond"/>
          <w:color w:val="000000"/>
          <w:sz w:val="22"/>
          <w:szCs w:val="22"/>
        </w:rPr>
        <w:t xml:space="preserve">, chapter in the </w:t>
      </w:r>
      <w:r w:rsidRPr="008435B1">
        <w:rPr>
          <w:rFonts w:ascii="Garamond" w:hAnsi="Garamond"/>
          <w:i/>
          <w:color w:val="000000"/>
          <w:sz w:val="22"/>
          <w:szCs w:val="22"/>
        </w:rPr>
        <w:t>Oxford Handbook on National Security</w:t>
      </w:r>
      <w:r w:rsidRPr="008435B1">
        <w:rPr>
          <w:rFonts w:ascii="Garamond" w:hAnsi="Garamond"/>
          <w:color w:val="000000"/>
          <w:sz w:val="22"/>
          <w:szCs w:val="22"/>
        </w:rPr>
        <w:t xml:space="preserve">, Derek S. </w:t>
      </w:r>
      <w:proofErr w:type="spellStart"/>
      <w:r w:rsidRPr="008435B1">
        <w:rPr>
          <w:rFonts w:ascii="Garamond" w:hAnsi="Garamond"/>
          <w:color w:val="000000"/>
          <w:sz w:val="22"/>
          <w:szCs w:val="22"/>
        </w:rPr>
        <w:t>Reveron</w:t>
      </w:r>
      <w:proofErr w:type="spellEnd"/>
      <w:r w:rsidRPr="008435B1">
        <w:rPr>
          <w:rFonts w:ascii="Garamond" w:hAnsi="Garamond"/>
          <w:color w:val="000000"/>
          <w:sz w:val="22"/>
          <w:szCs w:val="22"/>
        </w:rPr>
        <w:t xml:space="preserve">, Nikolas K. </w:t>
      </w:r>
      <w:proofErr w:type="spellStart"/>
      <w:r w:rsidRPr="008435B1">
        <w:rPr>
          <w:rFonts w:ascii="Garamond" w:hAnsi="Garamond"/>
          <w:color w:val="000000"/>
          <w:sz w:val="22"/>
          <w:szCs w:val="22"/>
        </w:rPr>
        <w:t>Gvosdev</w:t>
      </w:r>
      <w:proofErr w:type="spellEnd"/>
      <w:r w:rsidRPr="008435B1">
        <w:rPr>
          <w:rFonts w:ascii="Garamond" w:hAnsi="Garamond"/>
          <w:color w:val="000000"/>
          <w:sz w:val="22"/>
          <w:szCs w:val="22"/>
        </w:rPr>
        <w:t>, and John A. Cloud (eds), New York: Oxford University Press, 2018</w:t>
      </w:r>
    </w:p>
    <w:p w14:paraId="00000043" w14:textId="77900B54" w:rsidR="00A2503A" w:rsidRPr="008435B1" w:rsidRDefault="000F0AA5" w:rsidP="008435B1">
      <w:pPr>
        <w:tabs>
          <w:tab w:val="left" w:pos="630"/>
        </w:tabs>
        <w:ind w:left="630" w:hanging="630"/>
        <w:jc w:val="both"/>
        <w:rPr>
          <w:rFonts w:ascii="Garamond" w:hAnsi="Garamond"/>
          <w:color w:val="000000"/>
          <w:sz w:val="22"/>
          <w:szCs w:val="22"/>
        </w:rPr>
      </w:pPr>
      <w:r w:rsidRPr="008435B1">
        <w:rPr>
          <w:rFonts w:ascii="Garamond" w:hAnsi="Garamond"/>
          <w:color w:val="000000"/>
          <w:sz w:val="22"/>
          <w:szCs w:val="22"/>
        </w:rPr>
        <w:t>“Strategy First: What Price Is Military Superiority Worth?” with Rosella Cappella</w:t>
      </w:r>
      <w:r w:rsidR="00552A20">
        <w:rPr>
          <w:rFonts w:ascii="Garamond" w:hAnsi="Garamond"/>
          <w:color w:val="000000"/>
          <w:sz w:val="22"/>
          <w:szCs w:val="22"/>
        </w:rPr>
        <w:t xml:space="preserve"> </w:t>
      </w:r>
      <w:r w:rsidRPr="008435B1">
        <w:rPr>
          <w:rFonts w:ascii="Garamond" w:hAnsi="Garamond"/>
          <w:color w:val="000000"/>
          <w:sz w:val="22"/>
          <w:szCs w:val="22"/>
        </w:rPr>
        <w:t xml:space="preserve">Zielinski, article in Policy Roundtable: The Pursuit of Military Superiority, </w:t>
      </w:r>
      <w:r w:rsidRPr="008435B1">
        <w:rPr>
          <w:rFonts w:ascii="Garamond" w:hAnsi="Garamond"/>
          <w:i/>
          <w:color w:val="000000"/>
          <w:sz w:val="22"/>
          <w:szCs w:val="22"/>
        </w:rPr>
        <w:t>Texas National Security Review</w:t>
      </w:r>
      <w:r w:rsidRPr="008435B1">
        <w:rPr>
          <w:rFonts w:ascii="Garamond" w:hAnsi="Garamond"/>
          <w:color w:val="000000"/>
          <w:sz w:val="22"/>
          <w:szCs w:val="22"/>
        </w:rPr>
        <w:t>, June 2018</w:t>
      </w:r>
    </w:p>
    <w:p w14:paraId="00000045" w14:textId="54C83E96" w:rsidR="00A2503A" w:rsidRPr="008435B1" w:rsidRDefault="000F0AA5" w:rsidP="008435B1">
      <w:pPr>
        <w:tabs>
          <w:tab w:val="left" w:pos="630"/>
        </w:tabs>
        <w:ind w:left="630" w:hanging="630"/>
        <w:jc w:val="both"/>
        <w:rPr>
          <w:rFonts w:ascii="Garamond" w:hAnsi="Garamond"/>
          <w:color w:val="000000"/>
          <w:sz w:val="22"/>
          <w:szCs w:val="22"/>
        </w:rPr>
      </w:pPr>
      <w:r w:rsidRPr="008435B1">
        <w:rPr>
          <w:rFonts w:ascii="Garamond" w:hAnsi="Garamond"/>
          <w:color w:val="000000"/>
          <w:sz w:val="22"/>
          <w:szCs w:val="22"/>
        </w:rPr>
        <w:t>“The State of EU Foreign Policy Scholarship,” EU ANTERO Research Network, June 28, 2017.</w:t>
      </w:r>
    </w:p>
    <w:p w14:paraId="00000047" w14:textId="199089A9" w:rsidR="00A2503A" w:rsidRPr="008435B1" w:rsidRDefault="000F0AA5" w:rsidP="008435B1">
      <w:pPr>
        <w:tabs>
          <w:tab w:val="left" w:pos="630"/>
        </w:tabs>
        <w:ind w:left="630" w:hanging="630"/>
        <w:jc w:val="both"/>
        <w:rPr>
          <w:rFonts w:ascii="Garamond" w:hAnsi="Garamond"/>
          <w:sz w:val="22"/>
          <w:szCs w:val="22"/>
        </w:rPr>
      </w:pPr>
      <w:r w:rsidRPr="008435B1">
        <w:rPr>
          <w:rFonts w:ascii="Garamond" w:hAnsi="Garamond"/>
          <w:color w:val="000000"/>
          <w:sz w:val="22"/>
          <w:szCs w:val="22"/>
        </w:rPr>
        <w:t xml:space="preserve"> “War Powers, Private Actors, and National Security State Capacity,” Boston University Law Review, Volume 95, Number 4, July 2015.</w:t>
      </w:r>
    </w:p>
    <w:p w14:paraId="00000049" w14:textId="58FDCBCB" w:rsidR="00A2503A" w:rsidRPr="008435B1" w:rsidRDefault="000F0AA5" w:rsidP="008435B1">
      <w:pPr>
        <w:tabs>
          <w:tab w:val="left" w:pos="630"/>
        </w:tabs>
        <w:ind w:left="630" w:hanging="630"/>
        <w:jc w:val="both"/>
        <w:rPr>
          <w:rFonts w:ascii="Garamond" w:hAnsi="Garamond"/>
          <w:color w:val="000000"/>
          <w:sz w:val="22"/>
          <w:szCs w:val="22"/>
        </w:rPr>
      </w:pPr>
      <w:r w:rsidRPr="008435B1">
        <w:rPr>
          <w:rFonts w:ascii="Garamond" w:hAnsi="Garamond"/>
          <w:color w:val="000000"/>
          <w:sz w:val="22"/>
          <w:szCs w:val="22"/>
        </w:rPr>
        <w:t xml:space="preserve">“European Armaments, Dependence, and Austerity: </w:t>
      </w:r>
      <w:proofErr w:type="gramStart"/>
      <w:r w:rsidRPr="008435B1">
        <w:rPr>
          <w:rFonts w:ascii="Garamond" w:hAnsi="Garamond"/>
          <w:color w:val="000000"/>
          <w:sz w:val="22"/>
          <w:szCs w:val="22"/>
        </w:rPr>
        <w:t>the</w:t>
      </w:r>
      <w:proofErr w:type="gramEnd"/>
      <w:r w:rsidRPr="008435B1">
        <w:rPr>
          <w:rFonts w:ascii="Garamond" w:hAnsi="Garamond"/>
          <w:color w:val="000000"/>
          <w:sz w:val="22"/>
          <w:szCs w:val="22"/>
        </w:rPr>
        <w:t xml:space="preserve"> Case of Greece and European Arms </w:t>
      </w:r>
      <w:r w:rsidRPr="008435B1">
        <w:rPr>
          <w:rFonts w:ascii="Garamond" w:hAnsi="Garamond"/>
          <w:color w:val="000000"/>
          <w:sz w:val="22"/>
          <w:szCs w:val="22"/>
        </w:rPr>
        <w:tab/>
        <w:t xml:space="preserve">Contracts,” European Union Studies Association: EU Political Economy Bulletin–Issue </w:t>
      </w:r>
      <w:r w:rsidRPr="008435B1">
        <w:rPr>
          <w:rFonts w:ascii="Garamond" w:hAnsi="Garamond"/>
          <w:color w:val="000000"/>
          <w:sz w:val="22"/>
          <w:szCs w:val="22"/>
        </w:rPr>
        <w:tab/>
        <w:t>18, Summer 2014.</w:t>
      </w:r>
    </w:p>
    <w:p w14:paraId="0000004A" w14:textId="77777777" w:rsidR="00A2503A" w:rsidRPr="008435B1" w:rsidRDefault="00A2503A" w:rsidP="008435B1">
      <w:pPr>
        <w:tabs>
          <w:tab w:val="left" w:pos="630"/>
        </w:tabs>
        <w:jc w:val="both"/>
        <w:rPr>
          <w:rFonts w:ascii="Garamond" w:hAnsi="Garamond"/>
          <w:b/>
          <w:color w:val="000000"/>
          <w:sz w:val="22"/>
          <w:szCs w:val="22"/>
        </w:rPr>
      </w:pPr>
    </w:p>
    <w:p w14:paraId="26F66284" w14:textId="492493CF" w:rsidR="006B10FA" w:rsidRPr="00CE3215" w:rsidRDefault="000F0AA5" w:rsidP="00CE3215">
      <w:pPr>
        <w:pBdr>
          <w:bottom w:val="single" w:sz="12" w:space="1" w:color="000000"/>
        </w:pBdr>
        <w:tabs>
          <w:tab w:val="left" w:pos="630"/>
        </w:tabs>
        <w:rPr>
          <w:rFonts w:ascii="Garamond" w:hAnsi="Garamond"/>
          <w:b/>
          <w:sz w:val="22"/>
          <w:szCs w:val="22"/>
        </w:rPr>
      </w:pPr>
      <w:r w:rsidRPr="008435B1">
        <w:rPr>
          <w:rFonts w:ascii="Garamond" w:hAnsi="Garamond"/>
          <w:b/>
          <w:sz w:val="22"/>
          <w:szCs w:val="22"/>
        </w:rPr>
        <w:t>PUBLICATIONS: UNDER REVIEW OR REVISION</w:t>
      </w:r>
    </w:p>
    <w:p w14:paraId="00000052" w14:textId="6C0F896D" w:rsidR="00A2503A" w:rsidRPr="008435B1" w:rsidRDefault="000F0AA5" w:rsidP="008435B1">
      <w:pPr>
        <w:pBdr>
          <w:top w:val="nil"/>
          <w:left w:val="nil"/>
          <w:bottom w:val="nil"/>
          <w:right w:val="nil"/>
          <w:between w:val="nil"/>
        </w:pBdr>
        <w:tabs>
          <w:tab w:val="left" w:pos="630"/>
        </w:tabs>
        <w:ind w:left="720" w:hanging="720"/>
        <w:jc w:val="both"/>
        <w:rPr>
          <w:rFonts w:ascii="Garamond" w:hAnsi="Garamond"/>
          <w:color w:val="000000"/>
          <w:sz w:val="22"/>
          <w:szCs w:val="22"/>
        </w:rPr>
      </w:pPr>
      <w:r w:rsidRPr="008435B1">
        <w:rPr>
          <w:rFonts w:ascii="Garamond" w:hAnsi="Garamond"/>
          <w:color w:val="000000"/>
          <w:sz w:val="22"/>
          <w:szCs w:val="22"/>
        </w:rPr>
        <w:t xml:space="preserve">“Defense Industrial Innovation and Overcapacity </w:t>
      </w:r>
      <w:r w:rsidR="008435B1">
        <w:rPr>
          <w:rFonts w:ascii="Garamond" w:hAnsi="Garamond"/>
          <w:color w:val="000000"/>
          <w:sz w:val="22"/>
          <w:szCs w:val="22"/>
        </w:rPr>
        <w:t>as a driver of Arms Exports</w:t>
      </w:r>
      <w:r w:rsidRPr="008435B1">
        <w:rPr>
          <w:rFonts w:ascii="Garamond" w:hAnsi="Garamond"/>
          <w:color w:val="000000"/>
          <w:sz w:val="22"/>
          <w:szCs w:val="22"/>
        </w:rPr>
        <w:t xml:space="preserve">” with Florian </w:t>
      </w:r>
      <w:proofErr w:type="spellStart"/>
      <w:r w:rsidRPr="008435B1">
        <w:rPr>
          <w:rFonts w:ascii="Garamond" w:hAnsi="Garamond"/>
          <w:color w:val="000000"/>
          <w:sz w:val="22"/>
          <w:szCs w:val="22"/>
        </w:rPr>
        <w:t>Bodamer</w:t>
      </w:r>
      <w:proofErr w:type="spellEnd"/>
    </w:p>
    <w:p w14:paraId="00000054" w14:textId="6275DF3E" w:rsidR="00A2503A" w:rsidRDefault="000F0AA5" w:rsidP="008435B1">
      <w:pPr>
        <w:tabs>
          <w:tab w:val="left" w:pos="630"/>
        </w:tabs>
        <w:ind w:left="720" w:hanging="720"/>
        <w:rPr>
          <w:rFonts w:ascii="Garamond" w:hAnsi="Garamond"/>
          <w:color w:val="000000"/>
          <w:sz w:val="22"/>
          <w:szCs w:val="22"/>
        </w:rPr>
      </w:pPr>
      <w:r w:rsidRPr="008435B1">
        <w:rPr>
          <w:rFonts w:ascii="Garamond" w:hAnsi="Garamond"/>
          <w:color w:val="000000"/>
          <w:sz w:val="22"/>
          <w:szCs w:val="22"/>
        </w:rPr>
        <w:lastRenderedPageBreak/>
        <w:t xml:space="preserve">“The Political Economy of Border Security” </w:t>
      </w:r>
    </w:p>
    <w:p w14:paraId="76053A5C" w14:textId="371AB5C4" w:rsidR="00B00CBF" w:rsidRDefault="00B00CBF" w:rsidP="008435B1">
      <w:pPr>
        <w:tabs>
          <w:tab w:val="left" w:pos="630"/>
        </w:tabs>
        <w:ind w:left="720" w:hanging="720"/>
        <w:rPr>
          <w:rFonts w:ascii="Garamond" w:hAnsi="Garamond"/>
          <w:color w:val="000000"/>
          <w:sz w:val="22"/>
          <w:szCs w:val="22"/>
        </w:rPr>
      </w:pPr>
      <w:r>
        <w:rPr>
          <w:rFonts w:ascii="Garamond" w:hAnsi="Garamond"/>
          <w:color w:val="000000"/>
          <w:sz w:val="22"/>
          <w:szCs w:val="22"/>
        </w:rPr>
        <w:t>“The EU as a 21</w:t>
      </w:r>
      <w:r w:rsidRPr="00B00CBF">
        <w:rPr>
          <w:rFonts w:ascii="Garamond" w:hAnsi="Garamond"/>
          <w:color w:val="000000"/>
          <w:sz w:val="22"/>
          <w:szCs w:val="22"/>
          <w:vertAlign w:val="superscript"/>
        </w:rPr>
        <w:t>st</w:t>
      </w:r>
      <w:r>
        <w:rPr>
          <w:rFonts w:ascii="Garamond" w:hAnsi="Garamond"/>
          <w:color w:val="000000"/>
          <w:sz w:val="22"/>
          <w:szCs w:val="22"/>
        </w:rPr>
        <w:t xml:space="preserve"> Century Security State”</w:t>
      </w:r>
    </w:p>
    <w:p w14:paraId="455FFF10" w14:textId="08E91D18" w:rsidR="00B00CBF" w:rsidRPr="008435B1" w:rsidRDefault="00B00CBF" w:rsidP="008435B1">
      <w:pPr>
        <w:tabs>
          <w:tab w:val="left" w:pos="630"/>
        </w:tabs>
        <w:ind w:left="720" w:hanging="720"/>
        <w:rPr>
          <w:rFonts w:ascii="Garamond" w:hAnsi="Garamond"/>
          <w:color w:val="000000"/>
          <w:sz w:val="22"/>
          <w:szCs w:val="22"/>
        </w:rPr>
      </w:pPr>
      <w:r>
        <w:rPr>
          <w:rFonts w:ascii="Garamond" w:hAnsi="Garamond"/>
          <w:color w:val="000000"/>
          <w:sz w:val="22"/>
          <w:szCs w:val="22"/>
        </w:rPr>
        <w:t>“</w:t>
      </w:r>
      <w:r w:rsidRPr="00B00CBF">
        <w:rPr>
          <w:rFonts w:ascii="Garamond" w:hAnsi="Garamond"/>
          <w:color w:val="000000"/>
          <w:sz w:val="22"/>
          <w:szCs w:val="22"/>
        </w:rPr>
        <w:t>Two Cheers for Parochialism: National Defense Industrial Policy and Burden-Sharing in the Transatlantic Community</w:t>
      </w:r>
      <w:r>
        <w:rPr>
          <w:rFonts w:ascii="Garamond" w:hAnsi="Garamond"/>
          <w:color w:val="000000"/>
          <w:sz w:val="22"/>
          <w:szCs w:val="22"/>
        </w:rPr>
        <w:t xml:space="preserve">” with </w:t>
      </w:r>
      <w:r w:rsidRPr="00B00CBF">
        <w:rPr>
          <w:rFonts w:ascii="Garamond" w:hAnsi="Garamond"/>
          <w:color w:val="000000"/>
          <w:sz w:val="22"/>
          <w:szCs w:val="22"/>
        </w:rPr>
        <w:t xml:space="preserve">Jordan Becker; Lucie </w:t>
      </w:r>
      <w:proofErr w:type="spellStart"/>
      <w:r w:rsidRPr="00B00CBF">
        <w:rPr>
          <w:rFonts w:ascii="Garamond" w:hAnsi="Garamond"/>
          <w:color w:val="000000"/>
          <w:sz w:val="22"/>
          <w:szCs w:val="22"/>
        </w:rPr>
        <w:t>Béraud-Sudreau</w:t>
      </w:r>
      <w:proofErr w:type="spellEnd"/>
      <w:r w:rsidRPr="00B00CBF">
        <w:rPr>
          <w:rFonts w:ascii="Garamond" w:hAnsi="Garamond"/>
          <w:color w:val="000000"/>
          <w:sz w:val="22"/>
          <w:szCs w:val="22"/>
        </w:rPr>
        <w:t xml:space="preserve">; Rosella Cappella-Zielinski; Lorenzo </w:t>
      </w:r>
      <w:proofErr w:type="spellStart"/>
      <w:r w:rsidRPr="00B00CBF">
        <w:rPr>
          <w:rFonts w:ascii="Garamond" w:hAnsi="Garamond"/>
          <w:color w:val="000000"/>
          <w:sz w:val="22"/>
          <w:szCs w:val="22"/>
        </w:rPr>
        <w:t>Scarazzato</w:t>
      </w:r>
      <w:proofErr w:type="spellEnd"/>
    </w:p>
    <w:p w14:paraId="00000055" w14:textId="77777777" w:rsidR="00A2503A" w:rsidRPr="008435B1" w:rsidRDefault="00A2503A" w:rsidP="008435B1">
      <w:pPr>
        <w:pBdr>
          <w:bottom w:val="single" w:sz="12" w:space="1" w:color="000000"/>
        </w:pBdr>
        <w:tabs>
          <w:tab w:val="left" w:pos="630"/>
        </w:tabs>
        <w:rPr>
          <w:rFonts w:ascii="Garamond" w:hAnsi="Garamond"/>
          <w:sz w:val="22"/>
          <w:szCs w:val="22"/>
        </w:rPr>
      </w:pPr>
    </w:p>
    <w:p w14:paraId="00000057" w14:textId="5EED216D" w:rsidR="00A2503A" w:rsidRPr="008435B1" w:rsidRDefault="000F0AA5" w:rsidP="008435B1">
      <w:pPr>
        <w:pBdr>
          <w:bottom w:val="single" w:sz="12" w:space="1" w:color="000000"/>
        </w:pBdr>
        <w:tabs>
          <w:tab w:val="left" w:pos="630"/>
        </w:tabs>
        <w:rPr>
          <w:rFonts w:ascii="Garamond" w:hAnsi="Garamond"/>
          <w:b/>
          <w:sz w:val="22"/>
          <w:szCs w:val="22"/>
        </w:rPr>
      </w:pPr>
      <w:r w:rsidRPr="008435B1">
        <w:rPr>
          <w:rFonts w:ascii="Garamond" w:hAnsi="Garamond"/>
          <w:b/>
          <w:sz w:val="22"/>
          <w:szCs w:val="22"/>
        </w:rPr>
        <w:t>WORKS IN PROGRESS</w:t>
      </w:r>
    </w:p>
    <w:p w14:paraId="29DBA923" w14:textId="0BDD6CDB" w:rsidR="003240D2" w:rsidRDefault="003240D2" w:rsidP="008435B1">
      <w:pPr>
        <w:pBdr>
          <w:top w:val="nil"/>
          <w:left w:val="nil"/>
          <w:bottom w:val="nil"/>
          <w:right w:val="nil"/>
          <w:between w:val="nil"/>
        </w:pBdr>
        <w:tabs>
          <w:tab w:val="left" w:pos="630"/>
        </w:tabs>
        <w:ind w:left="630" w:hanging="630"/>
        <w:jc w:val="both"/>
        <w:rPr>
          <w:rFonts w:ascii="Garamond" w:hAnsi="Garamond"/>
          <w:sz w:val="22"/>
          <w:szCs w:val="22"/>
        </w:rPr>
      </w:pPr>
      <w:r>
        <w:rPr>
          <w:rFonts w:ascii="Garamond" w:hAnsi="Garamond"/>
          <w:sz w:val="22"/>
          <w:szCs w:val="22"/>
        </w:rPr>
        <w:t xml:space="preserve">“International shipping and insurance: a political economy of </w:t>
      </w:r>
      <w:r w:rsidR="00E075A0">
        <w:rPr>
          <w:rFonts w:ascii="Garamond" w:hAnsi="Garamond"/>
          <w:sz w:val="22"/>
          <w:szCs w:val="22"/>
        </w:rPr>
        <w:t>state and market security” with Rosella Cappella Zielinski</w:t>
      </w:r>
    </w:p>
    <w:p w14:paraId="0000005D" w14:textId="73EF9C14" w:rsidR="00A2503A" w:rsidRDefault="000F0AA5" w:rsidP="00B00CBF">
      <w:pPr>
        <w:pBdr>
          <w:top w:val="nil"/>
          <w:left w:val="nil"/>
          <w:bottom w:val="nil"/>
          <w:right w:val="nil"/>
          <w:between w:val="nil"/>
        </w:pBdr>
        <w:tabs>
          <w:tab w:val="left" w:pos="630"/>
        </w:tabs>
        <w:ind w:left="630" w:hanging="630"/>
        <w:jc w:val="both"/>
        <w:rPr>
          <w:rFonts w:ascii="Garamond" w:eastAsia="Arial" w:hAnsi="Garamond"/>
          <w:color w:val="222222"/>
          <w:sz w:val="22"/>
          <w:szCs w:val="22"/>
        </w:rPr>
      </w:pPr>
      <w:r w:rsidRPr="008435B1">
        <w:rPr>
          <w:rFonts w:ascii="Garamond" w:hAnsi="Garamond"/>
          <w:sz w:val="22"/>
          <w:szCs w:val="22"/>
        </w:rPr>
        <w:t>“</w:t>
      </w:r>
      <w:r w:rsidRPr="008435B1">
        <w:rPr>
          <w:rFonts w:ascii="Garamond" w:eastAsia="Arial" w:hAnsi="Garamond"/>
          <w:color w:val="222222"/>
          <w:sz w:val="22"/>
          <w:szCs w:val="22"/>
          <w:highlight w:val="white"/>
        </w:rPr>
        <w:t xml:space="preserve">Organizing Prevention: European Approaches to </w:t>
      </w:r>
      <w:r w:rsidR="008435B1">
        <w:rPr>
          <w:rFonts w:ascii="Garamond" w:eastAsia="Arial" w:hAnsi="Garamond"/>
          <w:color w:val="222222"/>
          <w:sz w:val="22"/>
          <w:szCs w:val="22"/>
          <w:highlight w:val="white"/>
        </w:rPr>
        <w:t xml:space="preserve">Civilian </w:t>
      </w:r>
      <w:r w:rsidRPr="008435B1">
        <w:rPr>
          <w:rFonts w:ascii="Garamond" w:eastAsia="Arial" w:hAnsi="Garamond"/>
          <w:color w:val="222222"/>
          <w:sz w:val="22"/>
          <w:szCs w:val="22"/>
          <w:highlight w:val="white"/>
        </w:rPr>
        <w:t>Security and Integration” with Andrew Aguilar</w:t>
      </w:r>
      <w:r w:rsidR="00E075A0">
        <w:rPr>
          <w:rFonts w:ascii="Garamond" w:eastAsia="Arial" w:hAnsi="Garamond"/>
          <w:color w:val="222222"/>
          <w:sz w:val="22"/>
          <w:szCs w:val="22"/>
          <w:highlight w:val="white"/>
        </w:rPr>
        <w:t xml:space="preserve"> (Science Po)</w:t>
      </w:r>
    </w:p>
    <w:p w14:paraId="00000061" w14:textId="2E989C0A" w:rsidR="00A2503A" w:rsidRPr="008435B1" w:rsidRDefault="00552A20" w:rsidP="008435B1">
      <w:pPr>
        <w:tabs>
          <w:tab w:val="left" w:pos="630"/>
        </w:tabs>
        <w:rPr>
          <w:rFonts w:ascii="Garamond" w:hAnsi="Garamond"/>
          <w:b/>
          <w:sz w:val="22"/>
          <w:szCs w:val="22"/>
        </w:rPr>
      </w:pPr>
      <w:r>
        <w:rPr>
          <w:rFonts w:ascii="Garamond" w:eastAsia="Arial" w:hAnsi="Garamond"/>
          <w:color w:val="222222"/>
          <w:sz w:val="22"/>
          <w:szCs w:val="22"/>
        </w:rPr>
        <w:t>“</w:t>
      </w:r>
      <w:r w:rsidRPr="00552A20">
        <w:rPr>
          <w:rFonts w:ascii="Garamond" w:eastAsia="Arial" w:hAnsi="Garamond"/>
          <w:color w:val="222222"/>
          <w:sz w:val="22"/>
          <w:szCs w:val="22"/>
        </w:rPr>
        <w:t>From State to Market: Understanding the Shift from Public to Industry Funding in Defense Innovation</w:t>
      </w:r>
      <w:r>
        <w:rPr>
          <w:rFonts w:ascii="Garamond" w:eastAsia="Arial" w:hAnsi="Garamond"/>
          <w:color w:val="222222"/>
          <w:sz w:val="22"/>
          <w:szCs w:val="22"/>
        </w:rPr>
        <w:t>” with Jackson Moore-Otto (Brown University)</w:t>
      </w:r>
      <w:r w:rsidRPr="00552A20">
        <w:rPr>
          <w:rFonts w:ascii="Garamond" w:eastAsia="Arial" w:hAnsi="Garamond"/>
          <w:color w:val="222222"/>
          <w:sz w:val="22"/>
          <w:szCs w:val="22"/>
        </w:rPr>
        <w:br/>
      </w:r>
    </w:p>
    <w:p w14:paraId="00000063" w14:textId="2D7A9C36" w:rsidR="00A2503A" w:rsidRPr="008435B1" w:rsidRDefault="000F0AA5" w:rsidP="008435B1">
      <w:pPr>
        <w:pBdr>
          <w:bottom w:val="single" w:sz="12" w:space="1" w:color="000000"/>
        </w:pBdr>
        <w:tabs>
          <w:tab w:val="left" w:pos="630"/>
        </w:tabs>
        <w:rPr>
          <w:rFonts w:ascii="Garamond" w:hAnsi="Garamond"/>
          <w:b/>
          <w:sz w:val="22"/>
          <w:szCs w:val="22"/>
        </w:rPr>
      </w:pPr>
      <w:r w:rsidRPr="008435B1">
        <w:rPr>
          <w:rFonts w:ascii="Garamond" w:hAnsi="Garamond"/>
          <w:b/>
          <w:sz w:val="22"/>
          <w:szCs w:val="22"/>
        </w:rPr>
        <w:t>FELLOWSHIPS AND GRANTS</w:t>
      </w:r>
    </w:p>
    <w:p w14:paraId="21272B91" w14:textId="77777777" w:rsidR="00B00CBF" w:rsidRDefault="00B00CBF" w:rsidP="008435B1">
      <w:pPr>
        <w:shd w:val="clear" w:color="auto" w:fill="FFFFFF"/>
        <w:tabs>
          <w:tab w:val="left" w:pos="630"/>
        </w:tabs>
        <w:jc w:val="both"/>
        <w:rPr>
          <w:rFonts w:ascii="Garamond" w:hAnsi="Garamond"/>
          <w:color w:val="000000"/>
          <w:sz w:val="22"/>
          <w:szCs w:val="22"/>
        </w:rPr>
      </w:pPr>
    </w:p>
    <w:p w14:paraId="7D034B8F" w14:textId="026E6523" w:rsidR="00B00CBF" w:rsidRDefault="00B00CBF" w:rsidP="008435B1">
      <w:pPr>
        <w:shd w:val="clear" w:color="auto" w:fill="FFFFFF"/>
        <w:tabs>
          <w:tab w:val="left" w:pos="630"/>
        </w:tabs>
        <w:jc w:val="both"/>
        <w:rPr>
          <w:rFonts w:ascii="Garamond" w:hAnsi="Garamond"/>
          <w:color w:val="000000"/>
          <w:sz w:val="22"/>
          <w:szCs w:val="22"/>
        </w:rPr>
      </w:pPr>
      <w:r>
        <w:rPr>
          <w:rFonts w:ascii="Garamond" w:hAnsi="Garamond"/>
          <w:color w:val="000000"/>
          <w:sz w:val="22"/>
          <w:szCs w:val="22"/>
        </w:rPr>
        <w:t>BU Center for Innovation in Social Science Incubator Award (with Rosella Cappella Zielinski) 2023-2025</w:t>
      </w:r>
    </w:p>
    <w:p w14:paraId="76153D9C" w14:textId="47A40B69" w:rsidR="00B00CBF" w:rsidRDefault="00B00CBF" w:rsidP="008435B1">
      <w:pPr>
        <w:shd w:val="clear" w:color="auto" w:fill="FFFFFF"/>
        <w:tabs>
          <w:tab w:val="left" w:pos="630"/>
        </w:tabs>
        <w:jc w:val="both"/>
        <w:rPr>
          <w:rFonts w:ascii="Garamond" w:hAnsi="Garamond"/>
          <w:color w:val="000000"/>
          <w:sz w:val="22"/>
          <w:szCs w:val="22"/>
        </w:rPr>
      </w:pPr>
      <w:r>
        <w:rPr>
          <w:rFonts w:ascii="Garamond" w:hAnsi="Garamond"/>
          <w:color w:val="000000"/>
          <w:sz w:val="22"/>
          <w:szCs w:val="22"/>
        </w:rPr>
        <w:t xml:space="preserve">BU Pardee Center for the </w:t>
      </w:r>
      <w:proofErr w:type="gramStart"/>
      <w:r>
        <w:rPr>
          <w:rFonts w:ascii="Garamond" w:hAnsi="Garamond"/>
          <w:color w:val="000000"/>
          <w:sz w:val="22"/>
          <w:szCs w:val="22"/>
        </w:rPr>
        <w:t>Long Range</w:t>
      </w:r>
      <w:proofErr w:type="gramEnd"/>
      <w:r>
        <w:rPr>
          <w:rFonts w:ascii="Garamond" w:hAnsi="Garamond"/>
          <w:color w:val="000000"/>
          <w:sz w:val="22"/>
          <w:szCs w:val="22"/>
        </w:rPr>
        <w:t xml:space="preserve"> Future research award (with Rosella Cappella Zielinski)</w:t>
      </w:r>
      <w:r w:rsidRPr="00B00CBF">
        <w:rPr>
          <w:rFonts w:ascii="Garamond" w:hAnsi="Garamond"/>
          <w:color w:val="000000"/>
          <w:sz w:val="22"/>
          <w:szCs w:val="22"/>
        </w:rPr>
        <w:t xml:space="preserve"> </w:t>
      </w:r>
      <w:r>
        <w:rPr>
          <w:rFonts w:ascii="Garamond" w:hAnsi="Garamond"/>
          <w:color w:val="000000"/>
          <w:sz w:val="22"/>
          <w:szCs w:val="22"/>
        </w:rPr>
        <w:t>2023-2025</w:t>
      </w:r>
    </w:p>
    <w:p w14:paraId="05DE73AC" w14:textId="740EF614" w:rsidR="00CE3215" w:rsidRDefault="00CE3215" w:rsidP="008435B1">
      <w:pPr>
        <w:shd w:val="clear" w:color="auto" w:fill="FFFFFF"/>
        <w:tabs>
          <w:tab w:val="left" w:pos="630"/>
        </w:tabs>
        <w:jc w:val="both"/>
        <w:rPr>
          <w:rFonts w:ascii="Garamond" w:hAnsi="Garamond"/>
          <w:color w:val="000000"/>
          <w:sz w:val="22"/>
          <w:szCs w:val="22"/>
        </w:rPr>
      </w:pPr>
      <w:r>
        <w:rPr>
          <w:rFonts w:ascii="Garamond" w:hAnsi="Garamond"/>
          <w:color w:val="000000"/>
          <w:sz w:val="22"/>
          <w:szCs w:val="22"/>
        </w:rPr>
        <w:t xml:space="preserve">Jean Monnet </w:t>
      </w:r>
      <w:proofErr w:type="gramStart"/>
      <w:r>
        <w:rPr>
          <w:rFonts w:ascii="Garamond" w:hAnsi="Garamond"/>
          <w:color w:val="000000"/>
          <w:sz w:val="22"/>
          <w:szCs w:val="22"/>
        </w:rPr>
        <w:t xml:space="preserve">Chair </w:t>
      </w:r>
      <w:r w:rsidR="00B00CBF">
        <w:rPr>
          <w:rFonts w:ascii="Garamond" w:hAnsi="Garamond"/>
          <w:color w:val="000000"/>
          <w:sz w:val="22"/>
          <w:szCs w:val="22"/>
        </w:rPr>
        <w:t xml:space="preserve"> </w:t>
      </w:r>
      <w:r w:rsidR="00B00CBF">
        <w:rPr>
          <w:rFonts w:ascii="Garamond" w:hAnsi="Garamond"/>
          <w:color w:val="000000"/>
          <w:sz w:val="22"/>
          <w:szCs w:val="22"/>
        </w:rPr>
        <w:tab/>
      </w:r>
      <w:proofErr w:type="gramEnd"/>
      <w:r w:rsidR="00B00CBF">
        <w:rPr>
          <w:rFonts w:ascii="Garamond" w:hAnsi="Garamond"/>
          <w:color w:val="000000"/>
          <w:sz w:val="22"/>
          <w:szCs w:val="22"/>
        </w:rPr>
        <w:tab/>
      </w:r>
      <w:r w:rsidR="00B00CBF">
        <w:rPr>
          <w:rFonts w:ascii="Garamond" w:hAnsi="Garamond"/>
          <w:color w:val="000000"/>
          <w:sz w:val="22"/>
          <w:szCs w:val="22"/>
        </w:rPr>
        <w:tab/>
      </w:r>
      <w:r w:rsidR="00B00CBF">
        <w:rPr>
          <w:rFonts w:ascii="Garamond" w:hAnsi="Garamond"/>
          <w:color w:val="000000"/>
          <w:sz w:val="22"/>
          <w:szCs w:val="22"/>
        </w:rPr>
        <w:tab/>
      </w:r>
      <w:r w:rsidR="00B00CBF">
        <w:rPr>
          <w:rFonts w:ascii="Garamond" w:hAnsi="Garamond"/>
          <w:color w:val="000000"/>
          <w:sz w:val="22"/>
          <w:szCs w:val="22"/>
        </w:rPr>
        <w:tab/>
      </w:r>
      <w:r w:rsidR="00B00CBF">
        <w:rPr>
          <w:rFonts w:ascii="Garamond" w:hAnsi="Garamond"/>
          <w:color w:val="000000"/>
          <w:sz w:val="22"/>
          <w:szCs w:val="22"/>
        </w:rPr>
        <w:tab/>
      </w:r>
      <w:r w:rsidR="00B00CBF">
        <w:rPr>
          <w:rFonts w:ascii="Garamond" w:hAnsi="Garamond"/>
          <w:color w:val="000000"/>
          <w:sz w:val="22"/>
          <w:szCs w:val="22"/>
        </w:rPr>
        <w:tab/>
      </w:r>
      <w:r w:rsidR="00B00CBF">
        <w:rPr>
          <w:rFonts w:ascii="Garamond" w:hAnsi="Garamond"/>
          <w:color w:val="000000"/>
          <w:sz w:val="22"/>
          <w:szCs w:val="22"/>
        </w:rPr>
        <w:tab/>
      </w:r>
      <w:r w:rsidR="00B00CBF">
        <w:rPr>
          <w:rFonts w:ascii="Garamond" w:hAnsi="Garamond"/>
          <w:color w:val="000000"/>
          <w:sz w:val="22"/>
          <w:szCs w:val="22"/>
        </w:rPr>
        <w:tab/>
        <w:t>2021-2024</w:t>
      </w:r>
    </w:p>
    <w:p w14:paraId="2450BCFD" w14:textId="77777777" w:rsidR="00CE3215" w:rsidRDefault="00CE3215" w:rsidP="008435B1">
      <w:pPr>
        <w:shd w:val="clear" w:color="auto" w:fill="FFFFFF"/>
        <w:tabs>
          <w:tab w:val="left" w:pos="630"/>
        </w:tabs>
        <w:jc w:val="both"/>
        <w:rPr>
          <w:rFonts w:ascii="Garamond" w:hAnsi="Garamond"/>
          <w:color w:val="000000"/>
          <w:sz w:val="22"/>
          <w:szCs w:val="22"/>
        </w:rPr>
      </w:pPr>
      <w:r>
        <w:rPr>
          <w:rFonts w:ascii="Garamond" w:hAnsi="Garamond"/>
          <w:color w:val="000000"/>
          <w:sz w:val="22"/>
          <w:szCs w:val="22"/>
        </w:rPr>
        <w:tab/>
        <w:t>European Security and Defense</w:t>
      </w:r>
      <w:r>
        <w:rPr>
          <w:rFonts w:ascii="Garamond" w:hAnsi="Garamond"/>
          <w:color w:val="000000"/>
          <w:sz w:val="22"/>
          <w:szCs w:val="22"/>
        </w:rPr>
        <w:tab/>
      </w:r>
    </w:p>
    <w:p w14:paraId="511D7BB3" w14:textId="0C871BC8" w:rsidR="00CE3215" w:rsidRDefault="00CE3215" w:rsidP="008435B1">
      <w:pPr>
        <w:shd w:val="clear" w:color="auto" w:fill="FFFFFF"/>
        <w:tabs>
          <w:tab w:val="left" w:pos="630"/>
        </w:tabs>
        <w:jc w:val="both"/>
        <w:rPr>
          <w:rFonts w:ascii="Garamond" w:hAnsi="Garamond"/>
          <w:color w:val="000000"/>
          <w:sz w:val="22"/>
          <w:szCs w:val="22"/>
        </w:rPr>
      </w:pPr>
      <w:r>
        <w:rPr>
          <w:rFonts w:ascii="Garamond" w:hAnsi="Garamond"/>
          <w:color w:val="000000"/>
          <w:sz w:val="22"/>
          <w:szCs w:val="22"/>
        </w:rPr>
        <w:tab/>
        <w:t xml:space="preserve">European Commission </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t xml:space="preserve">                                 </w:t>
      </w:r>
      <w:r>
        <w:rPr>
          <w:rFonts w:ascii="Garamond" w:hAnsi="Garamond"/>
          <w:color w:val="000000"/>
          <w:sz w:val="22"/>
          <w:szCs w:val="22"/>
        </w:rPr>
        <w:tab/>
      </w:r>
    </w:p>
    <w:p w14:paraId="00000064" w14:textId="21FE0359" w:rsidR="00A2503A" w:rsidRPr="008435B1" w:rsidRDefault="000F0AA5" w:rsidP="008435B1">
      <w:pPr>
        <w:shd w:val="clear" w:color="auto" w:fill="FFFFFF"/>
        <w:tabs>
          <w:tab w:val="left" w:pos="630"/>
        </w:tabs>
        <w:jc w:val="both"/>
        <w:rPr>
          <w:rFonts w:ascii="Garamond" w:hAnsi="Garamond"/>
          <w:color w:val="000000"/>
          <w:sz w:val="22"/>
          <w:szCs w:val="22"/>
        </w:rPr>
      </w:pPr>
      <w:r w:rsidRPr="008435B1">
        <w:rPr>
          <w:rFonts w:ascii="Garamond" w:hAnsi="Garamond"/>
          <w:color w:val="000000"/>
          <w:sz w:val="22"/>
          <w:szCs w:val="22"/>
        </w:rPr>
        <w:t>Hariri Faculty Research Incubator Award</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00CE3215">
        <w:rPr>
          <w:rFonts w:ascii="Garamond" w:hAnsi="Garamond"/>
          <w:color w:val="000000"/>
          <w:sz w:val="22"/>
          <w:szCs w:val="22"/>
        </w:rPr>
        <w:tab/>
      </w:r>
      <w:r w:rsidRPr="008435B1">
        <w:rPr>
          <w:rFonts w:ascii="Garamond" w:hAnsi="Garamond"/>
          <w:color w:val="000000"/>
          <w:sz w:val="22"/>
          <w:szCs w:val="22"/>
        </w:rPr>
        <w:t xml:space="preserve">   </w:t>
      </w:r>
      <w:r w:rsidR="00CE3215">
        <w:rPr>
          <w:rFonts w:ascii="Garamond" w:hAnsi="Garamond"/>
          <w:color w:val="000000"/>
          <w:sz w:val="22"/>
          <w:szCs w:val="22"/>
        </w:rPr>
        <w:t xml:space="preserve"> </w:t>
      </w:r>
      <w:r w:rsidRPr="008435B1">
        <w:rPr>
          <w:rFonts w:ascii="Garamond" w:hAnsi="Garamond"/>
          <w:color w:val="000000"/>
          <w:sz w:val="22"/>
          <w:szCs w:val="22"/>
        </w:rPr>
        <w:t>2019</w:t>
      </w:r>
    </w:p>
    <w:p w14:paraId="00000066" w14:textId="53C79164" w:rsidR="00A2503A" w:rsidRPr="008435B1" w:rsidRDefault="000F0AA5" w:rsidP="008435B1">
      <w:pPr>
        <w:shd w:val="clear" w:color="auto" w:fill="FFFFFF"/>
        <w:tabs>
          <w:tab w:val="left" w:pos="630"/>
        </w:tabs>
        <w:jc w:val="both"/>
        <w:rPr>
          <w:rFonts w:ascii="Garamond" w:hAnsi="Garamond"/>
          <w:color w:val="000000"/>
          <w:sz w:val="22"/>
          <w:szCs w:val="22"/>
        </w:rPr>
      </w:pPr>
      <w:r w:rsidRPr="008435B1">
        <w:rPr>
          <w:rFonts w:ascii="Garamond" w:hAnsi="Garamond"/>
          <w:color w:val="000000"/>
          <w:sz w:val="22"/>
          <w:szCs w:val="22"/>
        </w:rPr>
        <w:tab/>
        <w:t>Hariri Institute for Computational Science, Boston University</w:t>
      </w:r>
    </w:p>
    <w:p w14:paraId="00000067" w14:textId="28D328D4" w:rsidR="00A2503A" w:rsidRPr="008435B1" w:rsidRDefault="000F0AA5" w:rsidP="008435B1">
      <w:pPr>
        <w:shd w:val="clear" w:color="auto" w:fill="FFFFFF"/>
        <w:tabs>
          <w:tab w:val="left" w:pos="630"/>
        </w:tabs>
        <w:jc w:val="both"/>
        <w:rPr>
          <w:rFonts w:ascii="Garamond" w:hAnsi="Garamond"/>
          <w:color w:val="000000"/>
          <w:sz w:val="22"/>
          <w:szCs w:val="22"/>
        </w:rPr>
      </w:pPr>
      <w:proofErr w:type="spellStart"/>
      <w:r w:rsidRPr="008435B1">
        <w:rPr>
          <w:rFonts w:ascii="Garamond" w:hAnsi="Garamond"/>
          <w:color w:val="000000"/>
          <w:sz w:val="22"/>
          <w:szCs w:val="22"/>
        </w:rPr>
        <w:t>Gitner</w:t>
      </w:r>
      <w:proofErr w:type="spellEnd"/>
      <w:r w:rsidRPr="008435B1">
        <w:rPr>
          <w:rFonts w:ascii="Garamond" w:hAnsi="Garamond"/>
          <w:color w:val="000000"/>
          <w:sz w:val="22"/>
          <w:szCs w:val="22"/>
        </w:rPr>
        <w:t xml:space="preserve"> Family Faculty Excellence Prize</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w:t>
      </w:r>
      <w:r w:rsidR="00CE3215">
        <w:rPr>
          <w:rFonts w:ascii="Garamond" w:hAnsi="Garamond"/>
          <w:color w:val="000000"/>
          <w:sz w:val="22"/>
          <w:szCs w:val="22"/>
        </w:rPr>
        <w:tab/>
      </w:r>
      <w:r w:rsidRPr="008435B1">
        <w:rPr>
          <w:rFonts w:ascii="Garamond" w:hAnsi="Garamond"/>
          <w:color w:val="000000"/>
          <w:sz w:val="22"/>
          <w:szCs w:val="22"/>
        </w:rPr>
        <w:t xml:space="preserve"> </w:t>
      </w:r>
      <w:r w:rsidR="00CE3215">
        <w:rPr>
          <w:rFonts w:ascii="Garamond" w:hAnsi="Garamond"/>
          <w:color w:val="000000"/>
          <w:sz w:val="22"/>
          <w:szCs w:val="22"/>
        </w:rPr>
        <w:t xml:space="preserve">   </w:t>
      </w:r>
      <w:r w:rsidRPr="008435B1">
        <w:rPr>
          <w:rFonts w:ascii="Garamond" w:hAnsi="Garamond"/>
          <w:color w:val="000000"/>
          <w:sz w:val="22"/>
          <w:szCs w:val="22"/>
        </w:rPr>
        <w:t>2018</w:t>
      </w:r>
    </w:p>
    <w:p w14:paraId="00000069" w14:textId="2A219800" w:rsidR="00A2503A" w:rsidRPr="008435B1" w:rsidRDefault="000F0AA5" w:rsidP="008435B1">
      <w:pPr>
        <w:shd w:val="clear" w:color="auto" w:fill="FFFFFF"/>
        <w:tabs>
          <w:tab w:val="left" w:pos="630"/>
        </w:tabs>
        <w:rPr>
          <w:rFonts w:ascii="Garamond" w:hAnsi="Garamond"/>
          <w:color w:val="000000"/>
          <w:sz w:val="22"/>
          <w:szCs w:val="22"/>
        </w:rPr>
      </w:pPr>
      <w:r w:rsidRPr="008435B1">
        <w:rPr>
          <w:rFonts w:ascii="Garamond" w:hAnsi="Garamond"/>
          <w:color w:val="000000"/>
          <w:sz w:val="22"/>
          <w:szCs w:val="22"/>
        </w:rPr>
        <w:tab/>
        <w:t>Boston University Pardee School</w:t>
      </w:r>
    </w:p>
    <w:p w14:paraId="0000006A" w14:textId="5FB164B3" w:rsidR="00A2503A" w:rsidRPr="008435B1" w:rsidRDefault="000F0AA5" w:rsidP="008435B1">
      <w:pPr>
        <w:shd w:val="clear" w:color="auto" w:fill="FFFFFF"/>
        <w:tabs>
          <w:tab w:val="left" w:pos="630"/>
        </w:tabs>
        <w:rPr>
          <w:rFonts w:ascii="Garamond" w:hAnsi="Garamond"/>
          <w:color w:val="000000"/>
          <w:sz w:val="22"/>
          <w:szCs w:val="22"/>
        </w:rPr>
      </w:pPr>
      <w:r w:rsidRPr="008435B1">
        <w:rPr>
          <w:rFonts w:ascii="Garamond" w:hAnsi="Garamond"/>
          <w:color w:val="000000"/>
          <w:sz w:val="22"/>
          <w:szCs w:val="22"/>
        </w:rPr>
        <w:t>European Union Jean Monnet Erasmus+ Project Grant</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w:t>
      </w:r>
      <w:r w:rsidR="00CE3215">
        <w:rPr>
          <w:rFonts w:ascii="Garamond" w:hAnsi="Garamond"/>
          <w:color w:val="000000"/>
          <w:sz w:val="22"/>
          <w:szCs w:val="22"/>
        </w:rPr>
        <w:tab/>
      </w:r>
      <w:r w:rsidRPr="008435B1">
        <w:rPr>
          <w:rFonts w:ascii="Garamond" w:hAnsi="Garamond"/>
          <w:color w:val="000000"/>
          <w:sz w:val="22"/>
          <w:szCs w:val="22"/>
        </w:rPr>
        <w:t xml:space="preserve"> </w:t>
      </w:r>
      <w:r w:rsidR="00CE3215">
        <w:rPr>
          <w:rFonts w:ascii="Garamond" w:hAnsi="Garamond"/>
          <w:color w:val="000000"/>
          <w:sz w:val="22"/>
          <w:szCs w:val="22"/>
        </w:rPr>
        <w:t xml:space="preserve">        </w:t>
      </w:r>
      <w:r w:rsidRPr="008435B1">
        <w:rPr>
          <w:rFonts w:ascii="Garamond" w:hAnsi="Garamond"/>
          <w:color w:val="000000"/>
          <w:sz w:val="22"/>
          <w:szCs w:val="22"/>
        </w:rPr>
        <w:t>2016-2018</w:t>
      </w:r>
    </w:p>
    <w:p w14:paraId="0000006C" w14:textId="65D0F657" w:rsidR="00A2503A" w:rsidRPr="008435B1" w:rsidRDefault="000F0AA5" w:rsidP="008435B1">
      <w:pPr>
        <w:shd w:val="clear" w:color="auto" w:fill="FFFFFF"/>
        <w:tabs>
          <w:tab w:val="left" w:pos="630"/>
        </w:tabs>
        <w:rPr>
          <w:rFonts w:ascii="Garamond" w:hAnsi="Garamond"/>
          <w:color w:val="000000"/>
          <w:sz w:val="22"/>
          <w:szCs w:val="22"/>
        </w:rPr>
      </w:pPr>
      <w:r w:rsidRPr="008435B1">
        <w:rPr>
          <w:rFonts w:ascii="Garamond" w:hAnsi="Garamond"/>
          <w:color w:val="000000"/>
          <w:sz w:val="22"/>
          <w:szCs w:val="22"/>
        </w:rPr>
        <w:tab/>
        <w:t xml:space="preserve"> “EU Migration and Security” </w:t>
      </w:r>
    </w:p>
    <w:p w14:paraId="0000006D" w14:textId="157F652E" w:rsidR="00A2503A" w:rsidRPr="008435B1" w:rsidRDefault="000F0AA5" w:rsidP="008435B1">
      <w:pPr>
        <w:shd w:val="clear" w:color="auto" w:fill="FFFFFF"/>
        <w:tabs>
          <w:tab w:val="left" w:pos="630"/>
        </w:tabs>
        <w:rPr>
          <w:rFonts w:ascii="Garamond" w:hAnsi="Garamond"/>
          <w:color w:val="000000"/>
          <w:sz w:val="22"/>
          <w:szCs w:val="22"/>
        </w:rPr>
      </w:pPr>
      <w:r w:rsidRPr="008435B1">
        <w:rPr>
          <w:rFonts w:ascii="Garamond" w:hAnsi="Garamond"/>
          <w:color w:val="000000"/>
          <w:sz w:val="22"/>
          <w:szCs w:val="22"/>
        </w:rPr>
        <w:t>Boston University Center for Teaching and Learning Faculty Summer Fellow</w:t>
      </w:r>
      <w:r w:rsidRPr="008435B1">
        <w:rPr>
          <w:rFonts w:ascii="Garamond" w:hAnsi="Garamond"/>
          <w:color w:val="000000"/>
          <w:sz w:val="22"/>
          <w:szCs w:val="22"/>
        </w:rPr>
        <w:tab/>
      </w:r>
      <w:r w:rsidRPr="008435B1">
        <w:rPr>
          <w:rFonts w:ascii="Garamond" w:hAnsi="Garamond"/>
          <w:color w:val="000000"/>
          <w:sz w:val="22"/>
          <w:szCs w:val="22"/>
        </w:rPr>
        <w:tab/>
        <w:t xml:space="preserve">    </w:t>
      </w:r>
      <w:r w:rsidR="00CE3215">
        <w:rPr>
          <w:rFonts w:ascii="Garamond" w:hAnsi="Garamond"/>
          <w:color w:val="000000"/>
          <w:sz w:val="22"/>
          <w:szCs w:val="22"/>
        </w:rPr>
        <w:t xml:space="preserve">              </w:t>
      </w:r>
      <w:r w:rsidRPr="008435B1">
        <w:rPr>
          <w:rFonts w:ascii="Garamond" w:hAnsi="Garamond"/>
          <w:color w:val="000000"/>
          <w:sz w:val="22"/>
          <w:szCs w:val="22"/>
        </w:rPr>
        <w:t>2016</w:t>
      </w:r>
    </w:p>
    <w:p w14:paraId="0000006F" w14:textId="1C87463E" w:rsidR="00A2503A" w:rsidRPr="008435B1" w:rsidRDefault="000F0AA5" w:rsidP="008435B1">
      <w:pPr>
        <w:shd w:val="clear" w:color="auto" w:fill="FFFFFF"/>
        <w:tabs>
          <w:tab w:val="left" w:pos="630"/>
        </w:tabs>
        <w:rPr>
          <w:rFonts w:ascii="Garamond" w:hAnsi="Garamond"/>
          <w:sz w:val="22"/>
          <w:szCs w:val="22"/>
        </w:rPr>
      </w:pPr>
      <w:r w:rsidRPr="008435B1">
        <w:rPr>
          <w:rFonts w:ascii="Garamond" w:hAnsi="Garamond"/>
          <w:sz w:val="22"/>
          <w:szCs w:val="22"/>
        </w:rPr>
        <w:tab/>
        <w:t>“Digital Innovation Pilot Course Incubator”</w:t>
      </w:r>
    </w:p>
    <w:p w14:paraId="00000070" w14:textId="77777777" w:rsidR="00A2503A" w:rsidRPr="008435B1" w:rsidRDefault="000F0AA5" w:rsidP="008435B1">
      <w:pPr>
        <w:shd w:val="clear" w:color="auto" w:fill="FFFFFF"/>
        <w:tabs>
          <w:tab w:val="left" w:pos="630"/>
        </w:tabs>
        <w:rPr>
          <w:rFonts w:ascii="Garamond" w:hAnsi="Garamond"/>
          <w:color w:val="000000"/>
          <w:sz w:val="22"/>
          <w:szCs w:val="22"/>
        </w:rPr>
      </w:pPr>
      <w:r w:rsidRPr="008435B1">
        <w:rPr>
          <w:rFonts w:ascii="Garamond" w:hAnsi="Garamond"/>
          <w:color w:val="000000"/>
          <w:sz w:val="22"/>
          <w:szCs w:val="22"/>
        </w:rPr>
        <w:t>Boston University Center for Excellence and Innovation in Teaching</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2015</w:t>
      </w:r>
    </w:p>
    <w:p w14:paraId="00000072" w14:textId="739B9E49" w:rsidR="00A2503A" w:rsidRPr="00254045" w:rsidRDefault="000F0AA5" w:rsidP="008435B1">
      <w:pPr>
        <w:shd w:val="clear" w:color="auto" w:fill="FFFFFF"/>
        <w:tabs>
          <w:tab w:val="left" w:pos="630"/>
        </w:tabs>
        <w:rPr>
          <w:rFonts w:ascii="Garamond" w:hAnsi="Garamond"/>
          <w:color w:val="000000"/>
          <w:sz w:val="22"/>
          <w:szCs w:val="22"/>
        </w:rPr>
      </w:pPr>
      <w:r w:rsidRPr="008435B1">
        <w:rPr>
          <w:rFonts w:ascii="Garamond" w:hAnsi="Garamond"/>
          <w:color w:val="000000"/>
          <w:sz w:val="22"/>
          <w:szCs w:val="22"/>
        </w:rPr>
        <w:t xml:space="preserve"> </w:t>
      </w:r>
      <w:r w:rsidRPr="008435B1">
        <w:rPr>
          <w:rFonts w:ascii="Garamond" w:hAnsi="Garamond"/>
          <w:color w:val="000000"/>
          <w:sz w:val="22"/>
          <w:szCs w:val="22"/>
        </w:rPr>
        <w:tab/>
        <w:t>Course Innovation Grant “Money, Guns, and Power”</w:t>
      </w:r>
    </w:p>
    <w:p w14:paraId="00000073" w14:textId="77777777" w:rsidR="00A2503A" w:rsidRPr="008435B1" w:rsidRDefault="000F0AA5" w:rsidP="008435B1">
      <w:pPr>
        <w:tabs>
          <w:tab w:val="left" w:pos="630"/>
        </w:tabs>
        <w:jc w:val="both"/>
        <w:rPr>
          <w:rFonts w:ascii="Garamond" w:hAnsi="Garamond"/>
          <w:color w:val="000000"/>
          <w:sz w:val="22"/>
          <w:szCs w:val="22"/>
        </w:rPr>
      </w:pPr>
      <w:r w:rsidRPr="008435B1">
        <w:rPr>
          <w:rFonts w:ascii="Garamond" w:hAnsi="Garamond"/>
          <w:color w:val="000000"/>
          <w:sz w:val="22"/>
          <w:szCs w:val="22"/>
        </w:rPr>
        <w:t>International Studies Association Venture Research Grant</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2014</w:t>
      </w:r>
    </w:p>
    <w:p w14:paraId="00000075" w14:textId="0C9E7BD0" w:rsidR="00A2503A" w:rsidRPr="008435B1" w:rsidRDefault="000F0AA5" w:rsidP="008435B1">
      <w:pPr>
        <w:tabs>
          <w:tab w:val="left" w:pos="630"/>
        </w:tabs>
        <w:jc w:val="both"/>
        <w:rPr>
          <w:rFonts w:ascii="Garamond" w:hAnsi="Garamond"/>
          <w:sz w:val="22"/>
          <w:szCs w:val="22"/>
        </w:rPr>
      </w:pPr>
      <w:r w:rsidRPr="008435B1">
        <w:rPr>
          <w:rFonts w:ascii="Garamond" w:hAnsi="Garamond"/>
          <w:sz w:val="22"/>
          <w:szCs w:val="22"/>
        </w:rPr>
        <w:tab/>
        <w:t>“The Political Economy of Security”</w:t>
      </w:r>
    </w:p>
    <w:p w14:paraId="00000077" w14:textId="37009263" w:rsidR="00A2503A" w:rsidRPr="008435B1" w:rsidRDefault="000F0AA5" w:rsidP="008435B1">
      <w:pPr>
        <w:tabs>
          <w:tab w:val="left" w:pos="630"/>
        </w:tabs>
        <w:jc w:val="both"/>
        <w:rPr>
          <w:rFonts w:ascii="Garamond" w:hAnsi="Garamond"/>
          <w:color w:val="000000"/>
          <w:sz w:val="22"/>
          <w:szCs w:val="22"/>
        </w:rPr>
      </w:pPr>
      <w:r w:rsidRPr="008435B1">
        <w:rPr>
          <w:rFonts w:ascii="Garamond" w:hAnsi="Garamond"/>
          <w:color w:val="000000"/>
          <w:sz w:val="22"/>
          <w:szCs w:val="22"/>
        </w:rPr>
        <w:t>School of Arts and Sciences Dissertation Completion Fellowship</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2009</w:t>
      </w:r>
      <w:r w:rsidRPr="008435B1">
        <w:rPr>
          <w:rFonts w:ascii="Garamond" w:hAnsi="Garamond"/>
          <w:color w:val="000000"/>
          <w:sz w:val="22"/>
          <w:szCs w:val="22"/>
        </w:rPr>
        <w:tab/>
        <w:t>University of Pennsylvania</w:t>
      </w:r>
      <w:r w:rsidRPr="008435B1">
        <w:rPr>
          <w:rFonts w:ascii="Garamond" w:hAnsi="Garamond"/>
          <w:color w:val="000000"/>
          <w:sz w:val="22"/>
          <w:szCs w:val="22"/>
        </w:rPr>
        <w:tab/>
        <w:t xml:space="preserve">  </w:t>
      </w:r>
    </w:p>
    <w:p w14:paraId="00000079" w14:textId="2BFC9FCE" w:rsidR="00A2503A" w:rsidRPr="008435B1" w:rsidRDefault="000F0AA5" w:rsidP="008435B1">
      <w:pPr>
        <w:tabs>
          <w:tab w:val="left" w:pos="630"/>
        </w:tabs>
        <w:jc w:val="both"/>
        <w:rPr>
          <w:rFonts w:ascii="Garamond" w:hAnsi="Garamond"/>
          <w:color w:val="000000"/>
          <w:sz w:val="22"/>
          <w:szCs w:val="22"/>
        </w:rPr>
      </w:pPr>
      <w:r w:rsidRPr="008435B1">
        <w:rPr>
          <w:rFonts w:ascii="Garamond" w:hAnsi="Garamond"/>
          <w:color w:val="000000"/>
          <w:sz w:val="22"/>
          <w:szCs w:val="22"/>
        </w:rPr>
        <w:t xml:space="preserve">School of Arts and Sciences Dissertation Research </w:t>
      </w:r>
      <w:proofErr w:type="gramStart"/>
      <w:r w:rsidRPr="008435B1">
        <w:rPr>
          <w:rFonts w:ascii="Garamond" w:hAnsi="Garamond"/>
          <w:color w:val="000000"/>
          <w:sz w:val="22"/>
          <w:szCs w:val="22"/>
        </w:rPr>
        <w:t xml:space="preserve">Fellowship  </w:t>
      </w:r>
      <w:r w:rsidRPr="008435B1">
        <w:rPr>
          <w:rFonts w:ascii="Garamond" w:hAnsi="Garamond"/>
          <w:color w:val="000000"/>
          <w:sz w:val="22"/>
          <w:szCs w:val="22"/>
        </w:rPr>
        <w:tab/>
      </w:r>
      <w:proofErr w:type="gramEnd"/>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2008</w:t>
      </w:r>
      <w:r w:rsidRPr="008435B1">
        <w:rPr>
          <w:rFonts w:ascii="Garamond" w:hAnsi="Garamond"/>
          <w:color w:val="000000"/>
          <w:sz w:val="22"/>
          <w:szCs w:val="22"/>
        </w:rPr>
        <w:tab/>
        <w:t xml:space="preserve">University of Pennsylvania       </w:t>
      </w:r>
    </w:p>
    <w:p w14:paraId="0000007A" w14:textId="77777777" w:rsidR="00A2503A" w:rsidRPr="008435B1" w:rsidRDefault="000F0AA5" w:rsidP="008435B1">
      <w:pPr>
        <w:tabs>
          <w:tab w:val="left" w:pos="630"/>
        </w:tabs>
        <w:jc w:val="both"/>
        <w:rPr>
          <w:rFonts w:ascii="Garamond" w:hAnsi="Garamond"/>
          <w:color w:val="000000"/>
          <w:sz w:val="22"/>
          <w:szCs w:val="22"/>
        </w:rPr>
      </w:pPr>
      <w:r w:rsidRPr="008435B1">
        <w:rPr>
          <w:rFonts w:ascii="Garamond" w:hAnsi="Garamond"/>
          <w:color w:val="000000"/>
          <w:sz w:val="22"/>
          <w:szCs w:val="22"/>
        </w:rPr>
        <w:t>Research Grant</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2008</w:t>
      </w:r>
    </w:p>
    <w:p w14:paraId="0000007C" w14:textId="158B7263" w:rsidR="00A2503A" w:rsidRPr="008435B1" w:rsidRDefault="000F0AA5" w:rsidP="008435B1">
      <w:pPr>
        <w:tabs>
          <w:tab w:val="left" w:pos="630"/>
        </w:tabs>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Browne Center for International Politics</w:t>
      </w:r>
    </w:p>
    <w:p w14:paraId="0000007E" w14:textId="21AFFD8F" w:rsidR="00A2503A" w:rsidRPr="008435B1" w:rsidRDefault="000F0AA5" w:rsidP="008435B1">
      <w:pPr>
        <w:tabs>
          <w:tab w:val="left" w:pos="630"/>
        </w:tabs>
        <w:jc w:val="both"/>
        <w:rPr>
          <w:rFonts w:ascii="Garamond" w:hAnsi="Garamond"/>
          <w:color w:val="000000"/>
          <w:sz w:val="22"/>
          <w:szCs w:val="22"/>
        </w:rPr>
      </w:pPr>
      <w:r w:rsidRPr="008435B1">
        <w:rPr>
          <w:rFonts w:ascii="Garamond" w:hAnsi="Garamond"/>
          <w:color w:val="000000"/>
          <w:sz w:val="22"/>
          <w:szCs w:val="22"/>
        </w:rPr>
        <w:t>Penn Prize for Excellence in Teaching</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2008</w:t>
      </w:r>
      <w:r w:rsidRPr="008435B1">
        <w:rPr>
          <w:rFonts w:ascii="Garamond" w:hAnsi="Garamond"/>
          <w:color w:val="000000"/>
          <w:sz w:val="22"/>
          <w:szCs w:val="22"/>
        </w:rPr>
        <w:tab/>
        <w:t xml:space="preserve">University of Pennsylvania   </w:t>
      </w:r>
      <w:r w:rsidRPr="008435B1">
        <w:rPr>
          <w:rFonts w:ascii="Garamond" w:hAnsi="Garamond"/>
          <w:color w:val="000000"/>
          <w:sz w:val="22"/>
          <w:szCs w:val="22"/>
        </w:rPr>
        <w:tab/>
      </w:r>
      <w:r w:rsidRPr="008435B1">
        <w:rPr>
          <w:rFonts w:ascii="Garamond" w:hAnsi="Garamond"/>
          <w:color w:val="000000"/>
          <w:sz w:val="22"/>
          <w:szCs w:val="22"/>
        </w:rPr>
        <w:tab/>
        <w:t xml:space="preserve">                </w:t>
      </w:r>
    </w:p>
    <w:p w14:paraId="0000007F" w14:textId="77777777" w:rsidR="00A2503A" w:rsidRPr="008435B1" w:rsidRDefault="000F0AA5" w:rsidP="008435B1">
      <w:pPr>
        <w:tabs>
          <w:tab w:val="left" w:pos="630"/>
        </w:tabs>
        <w:jc w:val="both"/>
        <w:rPr>
          <w:rFonts w:ascii="Garamond" w:hAnsi="Garamond"/>
          <w:color w:val="000000"/>
          <w:sz w:val="22"/>
          <w:szCs w:val="22"/>
        </w:rPr>
      </w:pPr>
      <w:r w:rsidRPr="008435B1">
        <w:rPr>
          <w:rFonts w:ascii="Garamond" w:hAnsi="Garamond"/>
          <w:color w:val="000000"/>
          <w:sz w:val="22"/>
          <w:szCs w:val="22"/>
        </w:rPr>
        <w:t>Penfield Research Scholarship</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2007 </w:t>
      </w:r>
    </w:p>
    <w:p w14:paraId="00000081" w14:textId="779F1643" w:rsidR="00A2503A" w:rsidRPr="008435B1" w:rsidRDefault="000F0AA5" w:rsidP="008435B1">
      <w:pPr>
        <w:tabs>
          <w:tab w:val="left" w:pos="630"/>
        </w:tabs>
        <w:jc w:val="both"/>
        <w:rPr>
          <w:rFonts w:ascii="Garamond" w:hAnsi="Garamond"/>
          <w:color w:val="000000"/>
          <w:sz w:val="22"/>
          <w:szCs w:val="22"/>
        </w:rPr>
      </w:pPr>
      <w:r w:rsidRPr="008435B1">
        <w:rPr>
          <w:rFonts w:ascii="Garamond" w:hAnsi="Garamond"/>
          <w:color w:val="000000"/>
          <w:sz w:val="22"/>
          <w:szCs w:val="22"/>
        </w:rPr>
        <w:tab/>
        <w:t>University of Pennsylvania</w:t>
      </w:r>
      <w:r w:rsidRPr="008435B1">
        <w:rPr>
          <w:rFonts w:ascii="Garamond" w:hAnsi="Garamond"/>
          <w:color w:val="000000"/>
          <w:sz w:val="22"/>
          <w:szCs w:val="22"/>
        </w:rPr>
        <w:tab/>
        <w:t xml:space="preserve">           </w:t>
      </w:r>
    </w:p>
    <w:p w14:paraId="00000083" w14:textId="2D25F4D6" w:rsidR="00A2503A" w:rsidRPr="008435B1" w:rsidRDefault="000F0AA5" w:rsidP="008435B1">
      <w:pPr>
        <w:tabs>
          <w:tab w:val="left" w:pos="630"/>
        </w:tabs>
        <w:ind w:left="630" w:hanging="630"/>
        <w:jc w:val="both"/>
        <w:rPr>
          <w:rFonts w:ascii="Garamond" w:hAnsi="Garamond"/>
          <w:color w:val="000000"/>
          <w:sz w:val="22"/>
          <w:szCs w:val="22"/>
        </w:rPr>
      </w:pPr>
      <w:r w:rsidRPr="008435B1">
        <w:rPr>
          <w:rFonts w:ascii="Garamond" w:hAnsi="Garamond"/>
          <w:color w:val="000000"/>
          <w:sz w:val="22"/>
          <w:szCs w:val="22"/>
        </w:rPr>
        <w:t>Margaret E. Galey Award in International Affairs</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2007</w:t>
      </w:r>
      <w:r w:rsidRPr="008435B1">
        <w:rPr>
          <w:rFonts w:ascii="Garamond" w:hAnsi="Garamond"/>
          <w:color w:val="000000"/>
          <w:sz w:val="22"/>
          <w:szCs w:val="22"/>
        </w:rPr>
        <w:tab/>
        <w:t xml:space="preserve">    Browne Center for International Politics</w:t>
      </w:r>
    </w:p>
    <w:p w14:paraId="00000084" w14:textId="242E902F" w:rsidR="00A2503A" w:rsidRPr="008435B1" w:rsidRDefault="000F0AA5" w:rsidP="008435B1">
      <w:pPr>
        <w:tabs>
          <w:tab w:val="left" w:pos="630"/>
        </w:tabs>
        <w:jc w:val="both"/>
        <w:rPr>
          <w:rFonts w:ascii="Garamond" w:hAnsi="Garamond"/>
          <w:sz w:val="22"/>
          <w:szCs w:val="22"/>
        </w:rPr>
      </w:pPr>
      <w:r w:rsidRPr="008435B1">
        <w:rPr>
          <w:rFonts w:ascii="Garamond" w:hAnsi="Garamond"/>
          <w:color w:val="000000"/>
          <w:sz w:val="22"/>
          <w:szCs w:val="22"/>
        </w:rPr>
        <w:t>Distinction, Doctoral Preliminary Exam</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2006</w:t>
      </w:r>
      <w:r w:rsidRPr="008435B1">
        <w:rPr>
          <w:rFonts w:ascii="Garamond" w:hAnsi="Garamond"/>
          <w:color w:val="000000"/>
          <w:sz w:val="22"/>
          <w:szCs w:val="22"/>
        </w:rPr>
        <w:tab/>
      </w:r>
      <w:r w:rsidRPr="008435B1">
        <w:rPr>
          <w:rFonts w:ascii="Garamond" w:hAnsi="Garamond"/>
          <w:color w:val="000000"/>
          <w:sz w:val="22"/>
          <w:szCs w:val="22"/>
        </w:rPr>
        <w:tab/>
        <w:t xml:space="preserve">    </w:t>
      </w:r>
    </w:p>
    <w:p w14:paraId="00000085" w14:textId="295E17C5" w:rsidR="00A2503A" w:rsidRPr="008435B1" w:rsidRDefault="000F0AA5" w:rsidP="008435B1">
      <w:pPr>
        <w:tabs>
          <w:tab w:val="left" w:pos="630"/>
        </w:tabs>
        <w:jc w:val="both"/>
        <w:rPr>
          <w:rFonts w:ascii="Garamond" w:hAnsi="Garamond"/>
          <w:sz w:val="22"/>
          <w:szCs w:val="22"/>
        </w:rPr>
      </w:pPr>
      <w:r w:rsidRPr="008435B1">
        <w:rPr>
          <w:rFonts w:ascii="Garamond" w:hAnsi="Garamond"/>
          <w:color w:val="000000"/>
          <w:sz w:val="22"/>
          <w:szCs w:val="22"/>
        </w:rPr>
        <w:t>William Penn Fellow, University of Pennsylvania</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w:t>
      </w:r>
      <w:r w:rsidR="008435B1">
        <w:rPr>
          <w:rFonts w:ascii="Garamond" w:hAnsi="Garamond"/>
          <w:color w:val="000000"/>
          <w:sz w:val="22"/>
          <w:szCs w:val="22"/>
        </w:rPr>
        <w:tab/>
      </w:r>
      <w:r w:rsidRPr="008435B1">
        <w:rPr>
          <w:rFonts w:ascii="Garamond" w:hAnsi="Garamond"/>
          <w:color w:val="000000"/>
          <w:sz w:val="22"/>
          <w:szCs w:val="22"/>
        </w:rPr>
        <w:t xml:space="preserve"> 2004-2009</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                  </w:t>
      </w:r>
    </w:p>
    <w:p w14:paraId="00000086" w14:textId="77777777" w:rsidR="00A2503A" w:rsidRPr="008435B1" w:rsidRDefault="00A2503A" w:rsidP="008435B1">
      <w:pPr>
        <w:rPr>
          <w:rFonts w:ascii="Garamond" w:hAnsi="Garamond"/>
          <w:sz w:val="22"/>
          <w:szCs w:val="22"/>
        </w:rPr>
      </w:pPr>
    </w:p>
    <w:p w14:paraId="00000088" w14:textId="19C298FD" w:rsidR="00A2503A" w:rsidRPr="008435B1" w:rsidRDefault="000F0AA5" w:rsidP="008435B1">
      <w:pPr>
        <w:pBdr>
          <w:bottom w:val="single" w:sz="12" w:space="1" w:color="000000"/>
        </w:pBdr>
        <w:rPr>
          <w:rFonts w:ascii="Garamond" w:hAnsi="Garamond"/>
          <w:b/>
          <w:sz w:val="22"/>
          <w:szCs w:val="22"/>
        </w:rPr>
      </w:pPr>
      <w:r w:rsidRPr="008435B1">
        <w:rPr>
          <w:rFonts w:ascii="Garamond" w:hAnsi="Garamond"/>
          <w:b/>
          <w:sz w:val="22"/>
          <w:szCs w:val="22"/>
        </w:rPr>
        <w:t>CONFERENCES, WORKSHOPS, AND INVITED TALKS (selected)</w:t>
      </w:r>
    </w:p>
    <w:p w14:paraId="5069D4C4" w14:textId="77777777" w:rsidR="00FC1C90" w:rsidRDefault="00FC1C90" w:rsidP="008435B1">
      <w:pPr>
        <w:pBdr>
          <w:top w:val="nil"/>
          <w:left w:val="nil"/>
          <w:bottom w:val="nil"/>
          <w:right w:val="nil"/>
          <w:between w:val="nil"/>
        </w:pBdr>
        <w:tabs>
          <w:tab w:val="left" w:pos="630"/>
        </w:tabs>
        <w:jc w:val="both"/>
        <w:rPr>
          <w:rFonts w:ascii="Garamond" w:hAnsi="Garamond"/>
          <w:i/>
          <w:sz w:val="22"/>
          <w:szCs w:val="22"/>
        </w:rPr>
      </w:pPr>
    </w:p>
    <w:p w14:paraId="47FC95FF" w14:textId="72E63074" w:rsidR="008706A2" w:rsidRPr="008706A2" w:rsidRDefault="008706A2" w:rsidP="008706A2">
      <w:pPr>
        <w:pBdr>
          <w:top w:val="nil"/>
          <w:left w:val="nil"/>
          <w:bottom w:val="nil"/>
          <w:right w:val="nil"/>
          <w:between w:val="nil"/>
        </w:pBdr>
        <w:tabs>
          <w:tab w:val="left" w:pos="630"/>
        </w:tabs>
        <w:jc w:val="both"/>
        <w:rPr>
          <w:rFonts w:ascii="Garamond" w:hAnsi="Garamond"/>
          <w:i/>
          <w:iCs/>
          <w:sz w:val="22"/>
          <w:szCs w:val="22"/>
        </w:rPr>
      </w:pPr>
      <w:r w:rsidRPr="008706A2">
        <w:rPr>
          <w:rFonts w:ascii="Garamond" w:hAnsi="Garamond"/>
          <w:i/>
          <w:iCs/>
          <w:sz w:val="22"/>
          <w:szCs w:val="22"/>
        </w:rPr>
        <w:lastRenderedPageBreak/>
        <w:t>European Union Seminar: Building EU Defense: Can Europe Meet Ukraine’s Security Needs?</w:t>
      </w:r>
    </w:p>
    <w:p w14:paraId="0A8393EF" w14:textId="3E0B7F55" w:rsidR="008706A2" w:rsidRDefault="008706A2" w:rsidP="008435B1">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t xml:space="preserve">Minda de </w:t>
      </w:r>
      <w:proofErr w:type="spellStart"/>
      <w:r>
        <w:rPr>
          <w:rFonts w:ascii="Garamond" w:hAnsi="Garamond"/>
          <w:sz w:val="22"/>
          <w:szCs w:val="22"/>
        </w:rPr>
        <w:t>Gunzberg</w:t>
      </w:r>
      <w:proofErr w:type="spellEnd"/>
      <w:r>
        <w:rPr>
          <w:rFonts w:ascii="Garamond" w:hAnsi="Garamond"/>
          <w:sz w:val="22"/>
          <w:szCs w:val="22"/>
        </w:rPr>
        <w:t xml:space="preserve"> Center for European Studies, Harvard University</w:t>
      </w:r>
    </w:p>
    <w:p w14:paraId="1DAFC09F" w14:textId="74CEE9E0" w:rsidR="008706A2" w:rsidRDefault="008706A2" w:rsidP="008435B1">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t>November 2024</w:t>
      </w:r>
    </w:p>
    <w:p w14:paraId="59D42F17" w14:textId="77777777" w:rsidR="008706A2" w:rsidRPr="008706A2" w:rsidRDefault="008706A2" w:rsidP="008435B1">
      <w:pPr>
        <w:pBdr>
          <w:top w:val="nil"/>
          <w:left w:val="nil"/>
          <w:bottom w:val="nil"/>
          <w:right w:val="nil"/>
          <w:between w:val="nil"/>
        </w:pBdr>
        <w:tabs>
          <w:tab w:val="left" w:pos="630"/>
        </w:tabs>
        <w:jc w:val="both"/>
        <w:rPr>
          <w:rFonts w:ascii="Garamond" w:hAnsi="Garamond"/>
          <w:i/>
          <w:iCs/>
          <w:sz w:val="22"/>
          <w:szCs w:val="22"/>
        </w:rPr>
      </w:pPr>
    </w:p>
    <w:p w14:paraId="05058DFF" w14:textId="77777777" w:rsidR="008706A2" w:rsidRPr="008706A2" w:rsidRDefault="008706A2" w:rsidP="008706A2">
      <w:pPr>
        <w:pBdr>
          <w:top w:val="nil"/>
          <w:left w:val="nil"/>
          <w:bottom w:val="nil"/>
          <w:right w:val="nil"/>
          <w:between w:val="nil"/>
        </w:pBdr>
        <w:tabs>
          <w:tab w:val="left" w:pos="630"/>
        </w:tabs>
        <w:jc w:val="both"/>
        <w:rPr>
          <w:rFonts w:ascii="Garamond" w:hAnsi="Garamond"/>
          <w:i/>
          <w:iCs/>
          <w:sz w:val="22"/>
          <w:szCs w:val="22"/>
        </w:rPr>
      </w:pPr>
      <w:r w:rsidRPr="008706A2">
        <w:rPr>
          <w:rFonts w:ascii="Garamond" w:hAnsi="Garamond"/>
          <w:i/>
          <w:iCs/>
          <w:sz w:val="22"/>
          <w:szCs w:val="22"/>
        </w:rPr>
        <w:t>Europe alone? European security at a time of U.S. disengagement</w:t>
      </w:r>
    </w:p>
    <w:p w14:paraId="1B404B14" w14:textId="58684515" w:rsidR="008706A2" w:rsidRDefault="008706A2" w:rsidP="008435B1">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t>Remarque Institute, NYU</w:t>
      </w:r>
    </w:p>
    <w:p w14:paraId="3271BC6B" w14:textId="555B6B28" w:rsidR="008706A2" w:rsidRDefault="008706A2" w:rsidP="008435B1">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t>November 2024</w:t>
      </w:r>
    </w:p>
    <w:p w14:paraId="35DA6189" w14:textId="77777777" w:rsidR="008706A2" w:rsidRDefault="008706A2" w:rsidP="008435B1">
      <w:pPr>
        <w:pBdr>
          <w:top w:val="nil"/>
          <w:left w:val="nil"/>
          <w:bottom w:val="nil"/>
          <w:right w:val="nil"/>
          <w:between w:val="nil"/>
        </w:pBdr>
        <w:tabs>
          <w:tab w:val="left" w:pos="630"/>
        </w:tabs>
        <w:jc w:val="both"/>
        <w:rPr>
          <w:rFonts w:ascii="Garamond" w:hAnsi="Garamond"/>
          <w:i/>
          <w:iCs/>
          <w:sz w:val="22"/>
          <w:szCs w:val="22"/>
        </w:rPr>
      </w:pPr>
    </w:p>
    <w:p w14:paraId="6268FF21" w14:textId="7A7D595E" w:rsidR="00B00CBF" w:rsidRPr="008706A2" w:rsidRDefault="008706A2" w:rsidP="008435B1">
      <w:pPr>
        <w:pBdr>
          <w:top w:val="nil"/>
          <w:left w:val="nil"/>
          <w:bottom w:val="nil"/>
          <w:right w:val="nil"/>
          <w:between w:val="nil"/>
        </w:pBdr>
        <w:tabs>
          <w:tab w:val="left" w:pos="630"/>
        </w:tabs>
        <w:jc w:val="both"/>
        <w:rPr>
          <w:rFonts w:ascii="Garamond" w:hAnsi="Garamond"/>
          <w:i/>
          <w:iCs/>
          <w:sz w:val="22"/>
          <w:szCs w:val="22"/>
        </w:rPr>
      </w:pPr>
      <w:r w:rsidRPr="008706A2">
        <w:rPr>
          <w:rFonts w:ascii="Garamond" w:hAnsi="Garamond"/>
          <w:i/>
          <w:iCs/>
          <w:sz w:val="22"/>
          <w:szCs w:val="22"/>
        </w:rPr>
        <w:t>Outsourcing Security: How Bureaucracies Depoliticize Sensitive Policies and Evade Accountability</w:t>
      </w:r>
    </w:p>
    <w:p w14:paraId="45956296" w14:textId="7BA85E2F" w:rsidR="00B00CBF" w:rsidRDefault="008706A2" w:rsidP="008435B1">
      <w:pPr>
        <w:pBdr>
          <w:top w:val="nil"/>
          <w:left w:val="nil"/>
          <w:bottom w:val="nil"/>
          <w:right w:val="nil"/>
          <w:between w:val="nil"/>
        </w:pBdr>
        <w:tabs>
          <w:tab w:val="left" w:pos="630"/>
        </w:tabs>
        <w:jc w:val="both"/>
        <w:rPr>
          <w:rFonts w:ascii="Garamond" w:hAnsi="Garamond"/>
          <w:iCs/>
          <w:sz w:val="22"/>
          <w:szCs w:val="22"/>
        </w:rPr>
      </w:pPr>
      <w:r>
        <w:rPr>
          <w:rFonts w:ascii="Garamond" w:hAnsi="Garamond"/>
          <w:iCs/>
          <w:sz w:val="22"/>
          <w:szCs w:val="22"/>
        </w:rPr>
        <w:tab/>
        <w:t>Science Po, Paris</w:t>
      </w:r>
    </w:p>
    <w:p w14:paraId="6E4388DF" w14:textId="0CF6E570" w:rsidR="008706A2" w:rsidRDefault="008706A2" w:rsidP="008435B1">
      <w:pPr>
        <w:pBdr>
          <w:top w:val="nil"/>
          <w:left w:val="nil"/>
          <w:bottom w:val="nil"/>
          <w:right w:val="nil"/>
          <w:between w:val="nil"/>
        </w:pBdr>
        <w:tabs>
          <w:tab w:val="left" w:pos="630"/>
        </w:tabs>
        <w:jc w:val="both"/>
        <w:rPr>
          <w:rFonts w:ascii="Garamond" w:hAnsi="Garamond"/>
          <w:iCs/>
          <w:sz w:val="22"/>
          <w:szCs w:val="22"/>
        </w:rPr>
      </w:pPr>
      <w:r>
        <w:rPr>
          <w:rFonts w:ascii="Garamond" w:hAnsi="Garamond"/>
          <w:iCs/>
          <w:sz w:val="22"/>
          <w:szCs w:val="22"/>
        </w:rPr>
        <w:tab/>
        <w:t>September 2024</w:t>
      </w:r>
    </w:p>
    <w:p w14:paraId="0EC650AF" w14:textId="77777777" w:rsidR="008706A2" w:rsidRDefault="008706A2" w:rsidP="008435B1">
      <w:pPr>
        <w:pBdr>
          <w:top w:val="nil"/>
          <w:left w:val="nil"/>
          <w:bottom w:val="nil"/>
          <w:right w:val="nil"/>
          <w:between w:val="nil"/>
        </w:pBdr>
        <w:tabs>
          <w:tab w:val="left" w:pos="630"/>
        </w:tabs>
        <w:jc w:val="both"/>
        <w:rPr>
          <w:rFonts w:ascii="Garamond" w:hAnsi="Garamond"/>
          <w:iCs/>
          <w:sz w:val="22"/>
          <w:szCs w:val="22"/>
        </w:rPr>
      </w:pPr>
    </w:p>
    <w:p w14:paraId="53A1AD7E" w14:textId="77777777" w:rsidR="008706A2" w:rsidRPr="008706A2" w:rsidRDefault="008706A2" w:rsidP="008706A2">
      <w:pPr>
        <w:pBdr>
          <w:top w:val="nil"/>
          <w:left w:val="nil"/>
          <w:bottom w:val="nil"/>
          <w:right w:val="nil"/>
          <w:between w:val="nil"/>
        </w:pBdr>
        <w:tabs>
          <w:tab w:val="left" w:pos="630"/>
        </w:tabs>
        <w:jc w:val="both"/>
        <w:rPr>
          <w:rFonts w:ascii="Garamond" w:hAnsi="Garamond"/>
          <w:i/>
          <w:iCs/>
          <w:sz w:val="22"/>
          <w:szCs w:val="22"/>
        </w:rPr>
      </w:pPr>
      <w:r w:rsidRPr="008706A2">
        <w:rPr>
          <w:rFonts w:ascii="Garamond" w:hAnsi="Garamond"/>
          <w:i/>
          <w:iCs/>
          <w:sz w:val="22"/>
          <w:szCs w:val="22"/>
        </w:rPr>
        <w:t>Europe Amid and After the Ukrainian Conflict: A New Cold War? EU Defense Market Policy in the Next 6-36 Months</w:t>
      </w:r>
    </w:p>
    <w:p w14:paraId="7C898A6B" w14:textId="77777777" w:rsidR="008706A2" w:rsidRDefault="008706A2" w:rsidP="008706A2">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r>
      <w:r w:rsidRPr="008706A2">
        <w:rPr>
          <w:rFonts w:ascii="Garamond" w:hAnsi="Garamond"/>
          <w:sz w:val="22"/>
          <w:szCs w:val="22"/>
        </w:rPr>
        <w:t>Consultant for the U.S. Department of State on European Foreign and Defense Policy</w:t>
      </w:r>
    </w:p>
    <w:p w14:paraId="43902E4C" w14:textId="77777777" w:rsidR="008706A2" w:rsidRDefault="008706A2" w:rsidP="008706A2">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r>
      <w:r w:rsidRPr="008706A2">
        <w:rPr>
          <w:rFonts w:ascii="Garamond" w:hAnsi="Garamond"/>
          <w:sz w:val="22"/>
          <w:szCs w:val="22"/>
        </w:rPr>
        <w:t>August 2024</w:t>
      </w:r>
      <w:r>
        <w:rPr>
          <w:rFonts w:ascii="Garamond" w:hAnsi="Garamond"/>
          <w:sz w:val="22"/>
          <w:szCs w:val="22"/>
        </w:rPr>
        <w:tab/>
      </w:r>
    </w:p>
    <w:p w14:paraId="5BA284CC" w14:textId="77777777" w:rsidR="00C829D2" w:rsidRDefault="00C829D2" w:rsidP="008706A2">
      <w:pPr>
        <w:pBdr>
          <w:top w:val="nil"/>
          <w:left w:val="nil"/>
          <w:bottom w:val="nil"/>
          <w:right w:val="nil"/>
          <w:between w:val="nil"/>
        </w:pBdr>
        <w:tabs>
          <w:tab w:val="left" w:pos="630"/>
        </w:tabs>
        <w:jc w:val="both"/>
        <w:rPr>
          <w:rFonts w:ascii="Garamond" w:hAnsi="Garamond"/>
          <w:sz w:val="22"/>
          <w:szCs w:val="22"/>
        </w:rPr>
      </w:pPr>
    </w:p>
    <w:p w14:paraId="15AF7ED7" w14:textId="1AA07C50" w:rsidR="008706A2" w:rsidRDefault="008706A2" w:rsidP="008706A2">
      <w:pPr>
        <w:pBdr>
          <w:top w:val="nil"/>
          <w:left w:val="nil"/>
          <w:bottom w:val="nil"/>
          <w:right w:val="nil"/>
          <w:between w:val="nil"/>
        </w:pBdr>
        <w:tabs>
          <w:tab w:val="left" w:pos="630"/>
        </w:tabs>
        <w:jc w:val="both"/>
        <w:rPr>
          <w:rFonts w:ascii="Garamond" w:hAnsi="Garamond"/>
          <w:i/>
          <w:iCs/>
          <w:sz w:val="22"/>
          <w:szCs w:val="22"/>
        </w:rPr>
      </w:pPr>
      <w:r w:rsidRPr="008706A2">
        <w:rPr>
          <w:rFonts w:ascii="Garamond" w:hAnsi="Garamond"/>
          <w:i/>
          <w:iCs/>
          <w:sz w:val="22"/>
          <w:szCs w:val="22"/>
        </w:rPr>
        <w:t>Business as Usual? Risk, Insurance, and Conflict</w:t>
      </w:r>
    </w:p>
    <w:p w14:paraId="1B8E65C2" w14:textId="3F6B021A" w:rsidR="008706A2" w:rsidRPr="008706A2" w:rsidRDefault="008706A2" w:rsidP="008706A2">
      <w:pPr>
        <w:pBdr>
          <w:top w:val="nil"/>
          <w:left w:val="nil"/>
          <w:bottom w:val="nil"/>
          <w:right w:val="nil"/>
          <w:between w:val="nil"/>
        </w:pBdr>
        <w:tabs>
          <w:tab w:val="left" w:pos="630"/>
        </w:tabs>
        <w:jc w:val="both"/>
        <w:rPr>
          <w:rFonts w:ascii="Garamond" w:hAnsi="Garamond"/>
          <w:sz w:val="22"/>
          <w:szCs w:val="22"/>
        </w:rPr>
      </w:pPr>
      <w:r>
        <w:rPr>
          <w:rFonts w:ascii="Garamond" w:hAnsi="Garamond"/>
          <w:i/>
          <w:iCs/>
          <w:sz w:val="22"/>
          <w:szCs w:val="22"/>
        </w:rPr>
        <w:tab/>
      </w:r>
      <w:r>
        <w:rPr>
          <w:rFonts w:ascii="Garamond" w:hAnsi="Garamond"/>
          <w:sz w:val="22"/>
          <w:szCs w:val="22"/>
        </w:rPr>
        <w:t>With Rosella Cappella Zielinski</w:t>
      </w:r>
    </w:p>
    <w:p w14:paraId="6EEA51C2" w14:textId="0AD11245" w:rsidR="008706A2" w:rsidRDefault="008706A2" w:rsidP="008706A2">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t>Brookings Institute (host) and US Naval War College</w:t>
      </w:r>
    </w:p>
    <w:p w14:paraId="23B29293" w14:textId="22E64C76" w:rsidR="008706A2" w:rsidRPr="008706A2" w:rsidRDefault="008706A2" w:rsidP="008706A2">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t>February 2024</w:t>
      </w:r>
    </w:p>
    <w:p w14:paraId="4024B7E1" w14:textId="77777777" w:rsidR="00B00CBF" w:rsidRDefault="00B00CBF" w:rsidP="008435B1">
      <w:pPr>
        <w:pBdr>
          <w:top w:val="nil"/>
          <w:left w:val="nil"/>
          <w:bottom w:val="nil"/>
          <w:right w:val="nil"/>
          <w:between w:val="nil"/>
        </w:pBdr>
        <w:tabs>
          <w:tab w:val="left" w:pos="630"/>
        </w:tabs>
        <w:jc w:val="both"/>
        <w:rPr>
          <w:rFonts w:ascii="Garamond" w:hAnsi="Garamond"/>
          <w:i/>
          <w:sz w:val="22"/>
          <w:szCs w:val="22"/>
        </w:rPr>
      </w:pPr>
    </w:p>
    <w:p w14:paraId="1BF1A12B" w14:textId="0EF3F5AD" w:rsidR="000817BA" w:rsidRDefault="000817BA" w:rsidP="008435B1">
      <w:pPr>
        <w:pBdr>
          <w:top w:val="nil"/>
          <w:left w:val="nil"/>
          <w:bottom w:val="nil"/>
          <w:right w:val="nil"/>
          <w:between w:val="nil"/>
        </w:pBdr>
        <w:tabs>
          <w:tab w:val="left" w:pos="630"/>
        </w:tabs>
        <w:jc w:val="both"/>
        <w:rPr>
          <w:rFonts w:ascii="Garamond" w:hAnsi="Garamond"/>
          <w:i/>
          <w:sz w:val="22"/>
          <w:szCs w:val="22"/>
        </w:rPr>
      </w:pPr>
      <w:r>
        <w:rPr>
          <w:rFonts w:ascii="Garamond" w:hAnsi="Garamond"/>
          <w:i/>
          <w:sz w:val="22"/>
          <w:szCs w:val="22"/>
        </w:rPr>
        <w:t>The Outsourcing of Migration Detention in Europe</w:t>
      </w:r>
    </w:p>
    <w:p w14:paraId="7DC1ABE8" w14:textId="58BA2390" w:rsidR="000817BA" w:rsidRDefault="000817BA" w:rsidP="008435B1">
      <w:pPr>
        <w:pBdr>
          <w:top w:val="nil"/>
          <w:left w:val="nil"/>
          <w:bottom w:val="nil"/>
          <w:right w:val="nil"/>
          <w:between w:val="nil"/>
        </w:pBdr>
        <w:tabs>
          <w:tab w:val="left" w:pos="630"/>
        </w:tabs>
        <w:jc w:val="both"/>
        <w:rPr>
          <w:rFonts w:ascii="Garamond" w:hAnsi="Garamond"/>
          <w:iCs/>
          <w:sz w:val="22"/>
          <w:szCs w:val="22"/>
        </w:rPr>
      </w:pPr>
      <w:r>
        <w:rPr>
          <w:rFonts w:ascii="Garamond" w:hAnsi="Garamond"/>
          <w:i/>
          <w:sz w:val="22"/>
          <w:szCs w:val="22"/>
        </w:rPr>
        <w:tab/>
      </w:r>
      <w:proofErr w:type="spellStart"/>
      <w:r w:rsidRPr="000817BA">
        <w:rPr>
          <w:rFonts w:ascii="Garamond" w:hAnsi="Garamond"/>
          <w:iCs/>
          <w:sz w:val="22"/>
          <w:szCs w:val="22"/>
        </w:rPr>
        <w:t>L'Università</w:t>
      </w:r>
      <w:proofErr w:type="spellEnd"/>
      <w:r w:rsidRPr="000817BA">
        <w:rPr>
          <w:rFonts w:ascii="Garamond" w:hAnsi="Garamond"/>
          <w:iCs/>
          <w:sz w:val="22"/>
          <w:szCs w:val="22"/>
        </w:rPr>
        <w:t xml:space="preserve"> </w:t>
      </w:r>
      <w:proofErr w:type="spellStart"/>
      <w:r w:rsidRPr="000817BA">
        <w:rPr>
          <w:rFonts w:ascii="Garamond" w:hAnsi="Garamond"/>
          <w:iCs/>
          <w:sz w:val="22"/>
          <w:szCs w:val="22"/>
        </w:rPr>
        <w:t>degli</w:t>
      </w:r>
      <w:proofErr w:type="spellEnd"/>
      <w:r w:rsidRPr="000817BA">
        <w:rPr>
          <w:rFonts w:ascii="Garamond" w:hAnsi="Garamond"/>
          <w:iCs/>
          <w:sz w:val="22"/>
          <w:szCs w:val="22"/>
        </w:rPr>
        <w:t xml:space="preserve"> </w:t>
      </w:r>
      <w:proofErr w:type="spellStart"/>
      <w:r w:rsidRPr="000817BA">
        <w:rPr>
          <w:rFonts w:ascii="Garamond" w:hAnsi="Garamond"/>
          <w:iCs/>
          <w:sz w:val="22"/>
          <w:szCs w:val="22"/>
        </w:rPr>
        <w:t>Studi</w:t>
      </w:r>
      <w:proofErr w:type="spellEnd"/>
      <w:r w:rsidRPr="000817BA">
        <w:rPr>
          <w:rFonts w:ascii="Garamond" w:hAnsi="Garamond"/>
          <w:iCs/>
          <w:sz w:val="22"/>
          <w:szCs w:val="22"/>
        </w:rPr>
        <w:t xml:space="preserve"> di Napoli </w:t>
      </w:r>
      <w:proofErr w:type="spellStart"/>
      <w:r w:rsidRPr="000817BA">
        <w:rPr>
          <w:rFonts w:ascii="Garamond" w:hAnsi="Garamond"/>
          <w:iCs/>
          <w:sz w:val="22"/>
          <w:szCs w:val="22"/>
        </w:rPr>
        <w:t>L'Orientale</w:t>
      </w:r>
      <w:proofErr w:type="spellEnd"/>
    </w:p>
    <w:p w14:paraId="491855FB" w14:textId="2CB638FE" w:rsidR="000817BA" w:rsidRDefault="000817BA" w:rsidP="008435B1">
      <w:pPr>
        <w:pBdr>
          <w:top w:val="nil"/>
          <w:left w:val="nil"/>
          <w:bottom w:val="nil"/>
          <w:right w:val="nil"/>
          <w:between w:val="nil"/>
        </w:pBdr>
        <w:tabs>
          <w:tab w:val="left" w:pos="630"/>
        </w:tabs>
        <w:jc w:val="both"/>
        <w:rPr>
          <w:rFonts w:ascii="Garamond" w:hAnsi="Garamond"/>
          <w:iCs/>
          <w:sz w:val="22"/>
          <w:szCs w:val="22"/>
        </w:rPr>
      </w:pPr>
      <w:r>
        <w:rPr>
          <w:rFonts w:ascii="Garamond" w:hAnsi="Garamond"/>
          <w:iCs/>
          <w:sz w:val="22"/>
          <w:szCs w:val="22"/>
        </w:rPr>
        <w:tab/>
        <w:t>July 2023</w:t>
      </w:r>
    </w:p>
    <w:p w14:paraId="763A5E41" w14:textId="77777777" w:rsidR="000817BA" w:rsidRDefault="000817BA" w:rsidP="008435B1">
      <w:pPr>
        <w:pBdr>
          <w:top w:val="nil"/>
          <w:left w:val="nil"/>
          <w:bottom w:val="nil"/>
          <w:right w:val="nil"/>
          <w:between w:val="nil"/>
        </w:pBdr>
        <w:tabs>
          <w:tab w:val="left" w:pos="630"/>
        </w:tabs>
        <w:jc w:val="both"/>
        <w:rPr>
          <w:rFonts w:ascii="Garamond" w:hAnsi="Garamond"/>
          <w:iCs/>
          <w:sz w:val="22"/>
          <w:szCs w:val="22"/>
        </w:rPr>
      </w:pPr>
    </w:p>
    <w:p w14:paraId="2A5AEE07" w14:textId="4A2F25D7" w:rsidR="000817BA" w:rsidRPr="000817BA" w:rsidRDefault="000817BA" w:rsidP="008435B1">
      <w:pPr>
        <w:pBdr>
          <w:top w:val="nil"/>
          <w:left w:val="nil"/>
          <w:bottom w:val="nil"/>
          <w:right w:val="nil"/>
          <w:between w:val="nil"/>
        </w:pBdr>
        <w:tabs>
          <w:tab w:val="left" w:pos="630"/>
        </w:tabs>
        <w:jc w:val="both"/>
        <w:rPr>
          <w:rFonts w:ascii="Garamond" w:hAnsi="Garamond"/>
          <w:i/>
          <w:sz w:val="22"/>
          <w:szCs w:val="22"/>
        </w:rPr>
      </w:pPr>
      <w:r w:rsidRPr="000817BA">
        <w:rPr>
          <w:rFonts w:ascii="Garamond" w:hAnsi="Garamond"/>
          <w:i/>
          <w:sz w:val="22"/>
          <w:szCs w:val="22"/>
        </w:rPr>
        <w:t>From State to Market: Understanding the Shift from Public to Industry Funding in Defense Innovation</w:t>
      </w:r>
    </w:p>
    <w:p w14:paraId="503235EC" w14:textId="76DF8857" w:rsidR="000817BA" w:rsidRDefault="000817BA" w:rsidP="000817BA">
      <w:pPr>
        <w:pBdr>
          <w:top w:val="nil"/>
          <w:left w:val="nil"/>
          <w:bottom w:val="nil"/>
          <w:right w:val="nil"/>
          <w:between w:val="nil"/>
        </w:pBdr>
        <w:tabs>
          <w:tab w:val="left" w:pos="630"/>
        </w:tabs>
        <w:jc w:val="both"/>
        <w:rPr>
          <w:rFonts w:ascii="Garamond" w:hAnsi="Garamond"/>
          <w:iCs/>
          <w:sz w:val="22"/>
          <w:szCs w:val="22"/>
        </w:rPr>
      </w:pPr>
      <w:r>
        <w:rPr>
          <w:rFonts w:ascii="Garamond" w:hAnsi="Garamond"/>
          <w:iCs/>
          <w:sz w:val="22"/>
          <w:szCs w:val="22"/>
        </w:rPr>
        <w:tab/>
      </w:r>
      <w:r w:rsidRPr="000817BA">
        <w:rPr>
          <w:rFonts w:ascii="Garamond" w:hAnsi="Garamond"/>
          <w:iCs/>
          <w:sz w:val="22"/>
          <w:szCs w:val="22"/>
        </w:rPr>
        <w:t>European Initiative</w:t>
      </w:r>
      <w:r>
        <w:rPr>
          <w:rFonts w:ascii="Garamond" w:hAnsi="Garamond"/>
          <w:iCs/>
          <w:sz w:val="22"/>
          <w:szCs w:val="22"/>
        </w:rPr>
        <w:t xml:space="preserve"> </w:t>
      </w:r>
      <w:r w:rsidRPr="000817BA">
        <w:rPr>
          <w:rFonts w:ascii="Garamond" w:hAnsi="Garamond"/>
          <w:iCs/>
          <w:sz w:val="22"/>
          <w:szCs w:val="22"/>
        </w:rPr>
        <w:t xml:space="preserve">for Security Studies </w:t>
      </w:r>
    </w:p>
    <w:p w14:paraId="211F5A68" w14:textId="787E6524" w:rsidR="000817BA" w:rsidRPr="000817BA" w:rsidRDefault="000817BA" w:rsidP="000817BA">
      <w:pPr>
        <w:pBdr>
          <w:top w:val="nil"/>
          <w:left w:val="nil"/>
          <w:bottom w:val="nil"/>
          <w:right w:val="nil"/>
          <w:between w:val="nil"/>
        </w:pBdr>
        <w:tabs>
          <w:tab w:val="left" w:pos="630"/>
        </w:tabs>
        <w:jc w:val="both"/>
        <w:rPr>
          <w:rFonts w:ascii="Garamond" w:hAnsi="Garamond"/>
          <w:iCs/>
          <w:sz w:val="22"/>
          <w:szCs w:val="22"/>
        </w:rPr>
      </w:pPr>
      <w:r>
        <w:rPr>
          <w:rFonts w:ascii="Garamond" w:hAnsi="Garamond"/>
          <w:iCs/>
          <w:sz w:val="22"/>
          <w:szCs w:val="22"/>
        </w:rPr>
        <w:tab/>
      </w:r>
      <w:proofErr w:type="spellStart"/>
      <w:r w:rsidRPr="000817BA">
        <w:rPr>
          <w:rFonts w:ascii="Garamond" w:hAnsi="Garamond"/>
          <w:iCs/>
          <w:sz w:val="22"/>
          <w:szCs w:val="22"/>
        </w:rPr>
        <w:t>Institut</w:t>
      </w:r>
      <w:proofErr w:type="spellEnd"/>
      <w:r w:rsidRPr="000817BA">
        <w:rPr>
          <w:rFonts w:ascii="Garamond" w:hAnsi="Garamond"/>
          <w:iCs/>
          <w:sz w:val="22"/>
          <w:szCs w:val="22"/>
        </w:rPr>
        <w:t xml:space="preserve"> Barcelona </w:t>
      </w:r>
      <w:proofErr w:type="spellStart"/>
      <w:r w:rsidRPr="000817BA">
        <w:rPr>
          <w:rFonts w:ascii="Garamond" w:hAnsi="Garamond"/>
          <w:iCs/>
          <w:sz w:val="22"/>
          <w:szCs w:val="22"/>
        </w:rPr>
        <w:t>d'Estudis</w:t>
      </w:r>
      <w:proofErr w:type="spellEnd"/>
      <w:r w:rsidRPr="000817BA">
        <w:rPr>
          <w:rFonts w:ascii="Garamond" w:hAnsi="Garamond"/>
          <w:iCs/>
          <w:sz w:val="22"/>
          <w:szCs w:val="22"/>
        </w:rPr>
        <w:t xml:space="preserve"> </w:t>
      </w:r>
      <w:proofErr w:type="spellStart"/>
      <w:r w:rsidRPr="000817BA">
        <w:rPr>
          <w:rFonts w:ascii="Garamond" w:hAnsi="Garamond"/>
          <w:iCs/>
          <w:sz w:val="22"/>
          <w:szCs w:val="22"/>
        </w:rPr>
        <w:t>Internacionals</w:t>
      </w:r>
      <w:proofErr w:type="spellEnd"/>
      <w:r w:rsidRPr="000817BA">
        <w:rPr>
          <w:rFonts w:ascii="Garamond" w:hAnsi="Garamond"/>
          <w:iCs/>
          <w:sz w:val="22"/>
          <w:szCs w:val="22"/>
        </w:rPr>
        <w:t xml:space="preserve"> (IBEI), Barcelona</w:t>
      </w:r>
    </w:p>
    <w:p w14:paraId="53D86C8D" w14:textId="23FB19E1" w:rsidR="000817BA" w:rsidRPr="000817BA" w:rsidRDefault="000817BA" w:rsidP="000817BA">
      <w:pPr>
        <w:pBdr>
          <w:top w:val="nil"/>
          <w:left w:val="nil"/>
          <w:bottom w:val="nil"/>
          <w:right w:val="nil"/>
          <w:between w:val="nil"/>
        </w:pBdr>
        <w:tabs>
          <w:tab w:val="left" w:pos="630"/>
        </w:tabs>
        <w:jc w:val="both"/>
        <w:rPr>
          <w:rFonts w:ascii="Garamond" w:hAnsi="Garamond"/>
          <w:iCs/>
          <w:sz w:val="22"/>
          <w:szCs w:val="22"/>
        </w:rPr>
      </w:pPr>
      <w:r>
        <w:rPr>
          <w:rFonts w:ascii="Garamond" w:hAnsi="Garamond"/>
          <w:iCs/>
          <w:sz w:val="22"/>
          <w:szCs w:val="22"/>
        </w:rPr>
        <w:tab/>
      </w:r>
      <w:r w:rsidRPr="000817BA">
        <w:rPr>
          <w:rFonts w:ascii="Garamond" w:hAnsi="Garamond"/>
          <w:iCs/>
          <w:sz w:val="22"/>
          <w:szCs w:val="22"/>
        </w:rPr>
        <w:t>June 2023</w:t>
      </w:r>
    </w:p>
    <w:p w14:paraId="40E89346" w14:textId="77777777" w:rsidR="000817BA" w:rsidRDefault="000817BA" w:rsidP="008435B1">
      <w:pPr>
        <w:pBdr>
          <w:top w:val="nil"/>
          <w:left w:val="nil"/>
          <w:bottom w:val="nil"/>
          <w:right w:val="nil"/>
          <w:between w:val="nil"/>
        </w:pBdr>
        <w:tabs>
          <w:tab w:val="left" w:pos="630"/>
        </w:tabs>
        <w:jc w:val="both"/>
        <w:rPr>
          <w:rFonts w:ascii="Garamond" w:hAnsi="Garamond"/>
          <w:i/>
          <w:sz w:val="22"/>
          <w:szCs w:val="22"/>
        </w:rPr>
      </w:pPr>
    </w:p>
    <w:p w14:paraId="338933BD" w14:textId="1FC0C23E" w:rsidR="00192638" w:rsidRPr="00192638" w:rsidRDefault="00192638" w:rsidP="008435B1">
      <w:pPr>
        <w:pBdr>
          <w:top w:val="nil"/>
          <w:left w:val="nil"/>
          <w:bottom w:val="nil"/>
          <w:right w:val="nil"/>
          <w:between w:val="nil"/>
        </w:pBdr>
        <w:tabs>
          <w:tab w:val="left" w:pos="630"/>
        </w:tabs>
        <w:jc w:val="both"/>
        <w:rPr>
          <w:rFonts w:ascii="Garamond" w:hAnsi="Garamond"/>
          <w:i/>
          <w:sz w:val="22"/>
          <w:szCs w:val="22"/>
        </w:rPr>
      </w:pPr>
      <w:r w:rsidRPr="00192638">
        <w:rPr>
          <w:rFonts w:ascii="Garamond" w:hAnsi="Garamond"/>
          <w:i/>
          <w:sz w:val="22"/>
          <w:szCs w:val="22"/>
        </w:rPr>
        <w:t xml:space="preserve">West Point Seminar "Order, Counterorder, Disorder?" </w:t>
      </w:r>
    </w:p>
    <w:p w14:paraId="6A76DBBA" w14:textId="385D74B0" w:rsidR="00192638" w:rsidRPr="00192638" w:rsidRDefault="00192638" w:rsidP="008435B1">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r>
      <w:r w:rsidRPr="00192638">
        <w:rPr>
          <w:rFonts w:ascii="Garamond" w:hAnsi="Garamond"/>
          <w:bCs/>
          <w:sz w:val="22"/>
          <w:szCs w:val="22"/>
        </w:rPr>
        <w:t>Industry &amp; Armament in a Changing International Order</w:t>
      </w:r>
    </w:p>
    <w:p w14:paraId="0E21FF8E" w14:textId="45C8BCE6" w:rsidR="00192638" w:rsidRDefault="00192638" w:rsidP="008435B1">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r>
      <w:r w:rsidRPr="00192638">
        <w:rPr>
          <w:rFonts w:ascii="Garamond" w:hAnsi="Garamond"/>
          <w:sz w:val="22"/>
          <w:szCs w:val="22"/>
        </w:rPr>
        <w:t>February</w:t>
      </w:r>
      <w:r w:rsidR="000817BA">
        <w:rPr>
          <w:rFonts w:ascii="Garamond" w:hAnsi="Garamond"/>
          <w:sz w:val="22"/>
          <w:szCs w:val="22"/>
        </w:rPr>
        <w:t xml:space="preserve"> </w:t>
      </w:r>
      <w:r w:rsidRPr="00192638">
        <w:rPr>
          <w:rFonts w:ascii="Garamond" w:hAnsi="Garamond"/>
          <w:sz w:val="22"/>
          <w:szCs w:val="22"/>
        </w:rPr>
        <w:t>2023</w:t>
      </w:r>
    </w:p>
    <w:p w14:paraId="63A03C28" w14:textId="1530B442" w:rsidR="008C1495" w:rsidRDefault="008C1495" w:rsidP="008435B1">
      <w:pPr>
        <w:pBdr>
          <w:top w:val="nil"/>
          <w:left w:val="nil"/>
          <w:bottom w:val="nil"/>
          <w:right w:val="nil"/>
          <w:between w:val="nil"/>
        </w:pBdr>
        <w:tabs>
          <w:tab w:val="left" w:pos="630"/>
        </w:tabs>
        <w:jc w:val="both"/>
        <w:rPr>
          <w:rFonts w:ascii="Garamond" w:hAnsi="Garamond"/>
          <w:sz w:val="22"/>
          <w:szCs w:val="22"/>
        </w:rPr>
      </w:pPr>
    </w:p>
    <w:p w14:paraId="088006C5" w14:textId="5AA51858" w:rsidR="008C1495" w:rsidRPr="008C1495" w:rsidRDefault="008C1495" w:rsidP="008435B1">
      <w:pPr>
        <w:pBdr>
          <w:top w:val="nil"/>
          <w:left w:val="nil"/>
          <w:bottom w:val="nil"/>
          <w:right w:val="nil"/>
          <w:between w:val="nil"/>
        </w:pBdr>
        <w:tabs>
          <w:tab w:val="left" w:pos="630"/>
        </w:tabs>
        <w:jc w:val="both"/>
        <w:rPr>
          <w:rFonts w:ascii="Garamond" w:hAnsi="Garamond"/>
          <w:i/>
          <w:sz w:val="22"/>
          <w:szCs w:val="22"/>
        </w:rPr>
      </w:pPr>
      <w:bookmarkStart w:id="1" w:name="OLE_LINK1"/>
      <w:bookmarkStart w:id="2" w:name="OLE_LINK2"/>
      <w:r w:rsidRPr="008C1495">
        <w:rPr>
          <w:rFonts w:ascii="Garamond" w:hAnsi="Garamond"/>
          <w:i/>
          <w:sz w:val="22"/>
          <w:szCs w:val="22"/>
        </w:rPr>
        <w:t>Transforming European Defense</w:t>
      </w:r>
    </w:p>
    <w:bookmarkEnd w:id="1"/>
    <w:bookmarkEnd w:id="2"/>
    <w:p w14:paraId="779A3B15" w14:textId="007CA280" w:rsidR="00192638" w:rsidRPr="008C1495" w:rsidRDefault="008C1495" w:rsidP="008435B1">
      <w:pPr>
        <w:pBdr>
          <w:top w:val="nil"/>
          <w:left w:val="nil"/>
          <w:bottom w:val="nil"/>
          <w:right w:val="nil"/>
          <w:between w:val="nil"/>
        </w:pBdr>
        <w:tabs>
          <w:tab w:val="left" w:pos="630"/>
        </w:tabs>
        <w:jc w:val="both"/>
        <w:rPr>
          <w:rFonts w:ascii="Garamond" w:hAnsi="Garamond"/>
          <w:sz w:val="22"/>
          <w:szCs w:val="22"/>
        </w:rPr>
      </w:pPr>
      <w:r>
        <w:rPr>
          <w:rFonts w:ascii="Garamond" w:hAnsi="Garamond"/>
          <w:i/>
          <w:sz w:val="22"/>
          <w:szCs w:val="22"/>
        </w:rPr>
        <w:tab/>
      </w:r>
      <w:r w:rsidRPr="008C1495">
        <w:rPr>
          <w:rFonts w:ascii="Garamond" w:hAnsi="Garamond"/>
          <w:sz w:val="22"/>
          <w:szCs w:val="22"/>
        </w:rPr>
        <w:t>Center for Strategic and International Studies</w:t>
      </w:r>
    </w:p>
    <w:p w14:paraId="4872B54F" w14:textId="02E03AEA" w:rsidR="008C1495" w:rsidRPr="000817BA" w:rsidRDefault="008C1495" w:rsidP="008435B1">
      <w:pPr>
        <w:pBdr>
          <w:top w:val="nil"/>
          <w:left w:val="nil"/>
          <w:bottom w:val="nil"/>
          <w:right w:val="nil"/>
          <w:between w:val="nil"/>
        </w:pBdr>
        <w:tabs>
          <w:tab w:val="left" w:pos="630"/>
        </w:tabs>
        <w:jc w:val="both"/>
        <w:rPr>
          <w:rFonts w:ascii="Garamond" w:hAnsi="Garamond"/>
          <w:sz w:val="22"/>
          <w:szCs w:val="22"/>
        </w:rPr>
      </w:pPr>
      <w:r>
        <w:rPr>
          <w:rFonts w:ascii="Garamond" w:hAnsi="Garamond"/>
          <w:i/>
          <w:sz w:val="22"/>
          <w:szCs w:val="22"/>
        </w:rPr>
        <w:tab/>
      </w:r>
      <w:r w:rsidRPr="000817BA">
        <w:rPr>
          <w:rFonts w:ascii="Garamond" w:hAnsi="Garamond"/>
          <w:sz w:val="22"/>
          <w:szCs w:val="22"/>
        </w:rPr>
        <w:t>December 2022</w:t>
      </w:r>
    </w:p>
    <w:p w14:paraId="37BCF15C" w14:textId="77777777" w:rsidR="008C1495" w:rsidRDefault="008C1495" w:rsidP="008435B1">
      <w:pPr>
        <w:pBdr>
          <w:top w:val="nil"/>
          <w:left w:val="nil"/>
          <w:bottom w:val="nil"/>
          <w:right w:val="nil"/>
          <w:between w:val="nil"/>
        </w:pBdr>
        <w:tabs>
          <w:tab w:val="left" w:pos="630"/>
        </w:tabs>
        <w:jc w:val="both"/>
        <w:rPr>
          <w:rFonts w:ascii="Garamond" w:hAnsi="Garamond"/>
          <w:i/>
          <w:sz w:val="22"/>
          <w:szCs w:val="22"/>
        </w:rPr>
      </w:pPr>
    </w:p>
    <w:p w14:paraId="65FD0E12" w14:textId="4955B1FE" w:rsidR="00FC1C90" w:rsidRDefault="00FC1C90" w:rsidP="008435B1">
      <w:pPr>
        <w:pBdr>
          <w:top w:val="nil"/>
          <w:left w:val="nil"/>
          <w:bottom w:val="nil"/>
          <w:right w:val="nil"/>
          <w:between w:val="nil"/>
        </w:pBdr>
        <w:tabs>
          <w:tab w:val="left" w:pos="630"/>
        </w:tabs>
        <w:jc w:val="both"/>
        <w:rPr>
          <w:rFonts w:ascii="Garamond" w:hAnsi="Garamond"/>
          <w:i/>
          <w:sz w:val="22"/>
          <w:szCs w:val="22"/>
        </w:rPr>
      </w:pPr>
      <w:r>
        <w:rPr>
          <w:rFonts w:ascii="Garamond" w:hAnsi="Garamond"/>
          <w:i/>
          <w:sz w:val="22"/>
          <w:szCs w:val="22"/>
        </w:rPr>
        <w:t>EU Defense Cooperation after the Russian invasion of Ukraine</w:t>
      </w:r>
    </w:p>
    <w:p w14:paraId="10469E98" w14:textId="32D606ED" w:rsidR="00FC1C90" w:rsidRDefault="00FC1C90" w:rsidP="003240D2">
      <w:pPr>
        <w:pBdr>
          <w:top w:val="nil"/>
          <w:left w:val="nil"/>
          <w:bottom w:val="nil"/>
          <w:right w:val="nil"/>
          <w:between w:val="nil"/>
        </w:pBdr>
        <w:tabs>
          <w:tab w:val="left" w:pos="630"/>
        </w:tabs>
        <w:jc w:val="both"/>
        <w:rPr>
          <w:rFonts w:ascii="Garamond" w:hAnsi="Garamond"/>
          <w:sz w:val="22"/>
          <w:szCs w:val="22"/>
        </w:rPr>
      </w:pPr>
      <w:r>
        <w:rPr>
          <w:rFonts w:ascii="Garamond" w:hAnsi="Garamond"/>
          <w:i/>
          <w:sz w:val="22"/>
          <w:szCs w:val="22"/>
        </w:rPr>
        <w:tab/>
      </w:r>
      <w:r>
        <w:rPr>
          <w:rFonts w:ascii="Garamond" w:hAnsi="Garamond"/>
          <w:sz w:val="22"/>
          <w:szCs w:val="22"/>
        </w:rPr>
        <w:t xml:space="preserve">Multiple </w:t>
      </w:r>
      <w:r w:rsidR="003240D2">
        <w:rPr>
          <w:rFonts w:ascii="Garamond" w:hAnsi="Garamond"/>
          <w:sz w:val="22"/>
          <w:szCs w:val="22"/>
        </w:rPr>
        <w:t xml:space="preserve">invited </w:t>
      </w:r>
      <w:r>
        <w:rPr>
          <w:rFonts w:ascii="Garamond" w:hAnsi="Garamond"/>
          <w:sz w:val="22"/>
          <w:szCs w:val="22"/>
        </w:rPr>
        <w:t>talks 2021-2022</w:t>
      </w:r>
    </w:p>
    <w:p w14:paraId="50D2B30C" w14:textId="4A30CC49" w:rsidR="003240D2" w:rsidRDefault="003240D2" w:rsidP="008435B1">
      <w:pPr>
        <w:pBdr>
          <w:top w:val="nil"/>
          <w:left w:val="nil"/>
          <w:bottom w:val="nil"/>
          <w:right w:val="nil"/>
          <w:between w:val="nil"/>
        </w:pBdr>
        <w:tabs>
          <w:tab w:val="left" w:pos="630"/>
        </w:tabs>
        <w:jc w:val="both"/>
        <w:rPr>
          <w:rFonts w:ascii="Garamond" w:hAnsi="Garamond"/>
          <w:sz w:val="22"/>
          <w:szCs w:val="22"/>
        </w:rPr>
      </w:pPr>
    </w:p>
    <w:p w14:paraId="4D19E83B" w14:textId="45095CDC" w:rsidR="003240D2" w:rsidRPr="003240D2" w:rsidRDefault="003240D2" w:rsidP="008435B1">
      <w:pPr>
        <w:pBdr>
          <w:top w:val="nil"/>
          <w:left w:val="nil"/>
          <w:bottom w:val="nil"/>
          <w:right w:val="nil"/>
          <w:between w:val="nil"/>
        </w:pBdr>
        <w:tabs>
          <w:tab w:val="left" w:pos="630"/>
        </w:tabs>
        <w:jc w:val="both"/>
        <w:rPr>
          <w:rFonts w:ascii="Garamond" w:hAnsi="Garamond"/>
          <w:i/>
          <w:sz w:val="22"/>
          <w:szCs w:val="22"/>
        </w:rPr>
      </w:pPr>
      <w:r w:rsidRPr="003240D2">
        <w:rPr>
          <w:rFonts w:ascii="Garamond" w:hAnsi="Garamond"/>
          <w:i/>
          <w:sz w:val="22"/>
          <w:szCs w:val="22"/>
        </w:rPr>
        <w:t>EU-US Defense Market Competition as a Strategic Issue</w:t>
      </w:r>
    </w:p>
    <w:p w14:paraId="2EE7D4F3" w14:textId="19D98E32" w:rsidR="003240D2" w:rsidRDefault="003240D2" w:rsidP="008435B1">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r>
      <w:r w:rsidRPr="003240D2">
        <w:rPr>
          <w:rFonts w:ascii="Garamond" w:hAnsi="Garamond"/>
          <w:sz w:val="22"/>
          <w:szCs w:val="22"/>
        </w:rPr>
        <w:t>NATO</w:t>
      </w:r>
      <w:r>
        <w:rPr>
          <w:rFonts w:ascii="Garamond" w:hAnsi="Garamond"/>
          <w:sz w:val="22"/>
          <w:szCs w:val="22"/>
        </w:rPr>
        <w:t xml:space="preserve"> Strategic Concept Seminar</w:t>
      </w:r>
    </w:p>
    <w:p w14:paraId="7690973D" w14:textId="3FB83BC3" w:rsidR="003240D2" w:rsidRPr="00FC1C90" w:rsidRDefault="003240D2" w:rsidP="008435B1">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t>February 2022</w:t>
      </w:r>
    </w:p>
    <w:p w14:paraId="2DA65D2B" w14:textId="77777777" w:rsidR="00FC1C90" w:rsidRDefault="00FC1C90" w:rsidP="008435B1">
      <w:pPr>
        <w:pBdr>
          <w:top w:val="nil"/>
          <w:left w:val="nil"/>
          <w:bottom w:val="nil"/>
          <w:right w:val="nil"/>
          <w:between w:val="nil"/>
        </w:pBdr>
        <w:tabs>
          <w:tab w:val="left" w:pos="630"/>
        </w:tabs>
        <w:jc w:val="both"/>
        <w:rPr>
          <w:rFonts w:ascii="Garamond" w:hAnsi="Garamond"/>
          <w:i/>
          <w:sz w:val="22"/>
          <w:szCs w:val="22"/>
        </w:rPr>
      </w:pPr>
    </w:p>
    <w:p w14:paraId="300E5704" w14:textId="50BAE9C0" w:rsidR="008435B1" w:rsidRDefault="00FC1C90" w:rsidP="008435B1">
      <w:pPr>
        <w:pBdr>
          <w:top w:val="nil"/>
          <w:left w:val="nil"/>
          <w:bottom w:val="nil"/>
          <w:right w:val="nil"/>
          <w:between w:val="nil"/>
        </w:pBdr>
        <w:tabs>
          <w:tab w:val="left" w:pos="630"/>
        </w:tabs>
        <w:jc w:val="both"/>
        <w:rPr>
          <w:rFonts w:ascii="Garamond" w:hAnsi="Garamond"/>
          <w:i/>
          <w:sz w:val="22"/>
          <w:szCs w:val="22"/>
        </w:rPr>
      </w:pPr>
      <w:r>
        <w:rPr>
          <w:rFonts w:ascii="Garamond" w:hAnsi="Garamond"/>
          <w:i/>
          <w:sz w:val="22"/>
          <w:szCs w:val="22"/>
        </w:rPr>
        <w:t>The Regulatory Security State in Europe</w:t>
      </w:r>
    </w:p>
    <w:p w14:paraId="0B361124" w14:textId="227084E3" w:rsidR="00FC1C90" w:rsidRPr="00FC1C90" w:rsidRDefault="00FC1C90" w:rsidP="008435B1">
      <w:pPr>
        <w:pBdr>
          <w:top w:val="nil"/>
          <w:left w:val="nil"/>
          <w:bottom w:val="nil"/>
          <w:right w:val="nil"/>
          <w:between w:val="nil"/>
        </w:pBdr>
        <w:tabs>
          <w:tab w:val="left" w:pos="630"/>
        </w:tabs>
        <w:jc w:val="both"/>
        <w:rPr>
          <w:rFonts w:ascii="Garamond" w:hAnsi="Garamond"/>
          <w:sz w:val="22"/>
          <w:szCs w:val="22"/>
        </w:rPr>
      </w:pPr>
      <w:r w:rsidRPr="00FC1C90">
        <w:rPr>
          <w:rFonts w:ascii="Garamond" w:hAnsi="Garamond"/>
          <w:sz w:val="22"/>
          <w:szCs w:val="22"/>
        </w:rPr>
        <w:tab/>
        <w:t>LMU Munich</w:t>
      </w:r>
    </w:p>
    <w:p w14:paraId="05216B0A" w14:textId="68444F01" w:rsidR="00FC1C90" w:rsidRDefault="00FC1C90" w:rsidP="008435B1">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r>
      <w:r w:rsidRPr="00FC1C90">
        <w:rPr>
          <w:rFonts w:ascii="Garamond" w:hAnsi="Garamond"/>
          <w:sz w:val="22"/>
          <w:szCs w:val="22"/>
        </w:rPr>
        <w:t>Munich, Germany</w:t>
      </w:r>
      <w:r w:rsidR="009E006C">
        <w:rPr>
          <w:rFonts w:ascii="Garamond" w:hAnsi="Garamond"/>
          <w:sz w:val="22"/>
          <w:szCs w:val="22"/>
        </w:rPr>
        <w:t xml:space="preserve"> </w:t>
      </w:r>
    </w:p>
    <w:p w14:paraId="1F97BD18" w14:textId="5ED64482" w:rsidR="003240D2" w:rsidRPr="00FC1C90" w:rsidRDefault="003240D2" w:rsidP="008435B1">
      <w:pPr>
        <w:pBdr>
          <w:top w:val="nil"/>
          <w:left w:val="nil"/>
          <w:bottom w:val="nil"/>
          <w:right w:val="nil"/>
          <w:between w:val="nil"/>
        </w:pBdr>
        <w:tabs>
          <w:tab w:val="left" w:pos="630"/>
        </w:tabs>
        <w:jc w:val="both"/>
        <w:rPr>
          <w:rFonts w:ascii="Garamond" w:hAnsi="Garamond"/>
          <w:sz w:val="22"/>
          <w:szCs w:val="22"/>
        </w:rPr>
      </w:pPr>
      <w:r>
        <w:rPr>
          <w:rFonts w:ascii="Garamond" w:hAnsi="Garamond"/>
          <w:sz w:val="22"/>
          <w:szCs w:val="22"/>
        </w:rPr>
        <w:tab/>
        <w:t>June 2021 + November 2021 (virtual)</w:t>
      </w:r>
    </w:p>
    <w:p w14:paraId="10C2E7F9" w14:textId="2049E2F2" w:rsidR="00FC1C90" w:rsidRPr="008435B1" w:rsidRDefault="00FC1C90" w:rsidP="008435B1">
      <w:pPr>
        <w:pBdr>
          <w:top w:val="nil"/>
          <w:left w:val="nil"/>
          <w:bottom w:val="nil"/>
          <w:right w:val="nil"/>
          <w:between w:val="nil"/>
        </w:pBdr>
        <w:tabs>
          <w:tab w:val="left" w:pos="630"/>
        </w:tabs>
        <w:jc w:val="both"/>
        <w:rPr>
          <w:rFonts w:ascii="Garamond" w:hAnsi="Garamond"/>
          <w:i/>
          <w:sz w:val="22"/>
          <w:szCs w:val="22"/>
        </w:rPr>
      </w:pPr>
      <w:r>
        <w:rPr>
          <w:rFonts w:ascii="Garamond" w:hAnsi="Garamond"/>
          <w:i/>
          <w:sz w:val="22"/>
          <w:szCs w:val="22"/>
        </w:rPr>
        <w:tab/>
      </w:r>
    </w:p>
    <w:p w14:paraId="0000008B" w14:textId="77777777" w:rsidR="00A2503A" w:rsidRPr="008435B1" w:rsidRDefault="000F0AA5" w:rsidP="008435B1">
      <w:pPr>
        <w:pBdr>
          <w:top w:val="nil"/>
          <w:left w:val="nil"/>
          <w:bottom w:val="nil"/>
          <w:right w:val="nil"/>
          <w:between w:val="nil"/>
        </w:pBdr>
        <w:tabs>
          <w:tab w:val="left" w:pos="630"/>
        </w:tabs>
        <w:jc w:val="both"/>
        <w:rPr>
          <w:rFonts w:ascii="Garamond" w:hAnsi="Garamond"/>
          <w:i/>
          <w:color w:val="000000"/>
          <w:sz w:val="22"/>
          <w:szCs w:val="22"/>
        </w:rPr>
      </w:pPr>
      <w:r w:rsidRPr="008435B1">
        <w:rPr>
          <w:rFonts w:ascii="Garamond" w:hAnsi="Garamond"/>
          <w:i/>
          <w:color w:val="000000"/>
          <w:sz w:val="22"/>
          <w:szCs w:val="22"/>
        </w:rPr>
        <w:t>Weaponized Weapons</w:t>
      </w:r>
    </w:p>
    <w:p w14:paraId="0000008C" w14:textId="77777777" w:rsidR="00A2503A" w:rsidRPr="008435B1" w:rsidRDefault="000F0AA5" w:rsidP="008435B1">
      <w:pPr>
        <w:pBdr>
          <w:top w:val="nil"/>
          <w:left w:val="nil"/>
          <w:bottom w:val="nil"/>
          <w:right w:val="nil"/>
          <w:between w:val="nil"/>
        </w:pBdr>
        <w:tabs>
          <w:tab w:val="left" w:pos="630"/>
        </w:tabs>
        <w:ind w:left="630"/>
        <w:jc w:val="both"/>
        <w:rPr>
          <w:rFonts w:ascii="Garamond" w:hAnsi="Garamond"/>
          <w:color w:val="000000"/>
          <w:sz w:val="22"/>
          <w:szCs w:val="22"/>
        </w:rPr>
      </w:pPr>
      <w:r w:rsidRPr="008435B1">
        <w:rPr>
          <w:rFonts w:ascii="Garamond" w:hAnsi="Garamond"/>
          <w:color w:val="000000"/>
          <w:sz w:val="22"/>
          <w:szCs w:val="22"/>
        </w:rPr>
        <w:t>Weaponized Interdependence in World Politics</w:t>
      </w:r>
    </w:p>
    <w:p w14:paraId="0000008D" w14:textId="4C18100F" w:rsidR="00A2503A" w:rsidRPr="008435B1" w:rsidRDefault="008435B1" w:rsidP="008435B1">
      <w:pPr>
        <w:pBdr>
          <w:top w:val="nil"/>
          <w:left w:val="nil"/>
          <w:bottom w:val="nil"/>
          <w:right w:val="nil"/>
          <w:between w:val="nil"/>
        </w:pBdr>
        <w:tabs>
          <w:tab w:val="left" w:pos="630"/>
        </w:tabs>
        <w:ind w:left="630"/>
        <w:jc w:val="both"/>
        <w:rPr>
          <w:rFonts w:ascii="Garamond" w:hAnsi="Garamond"/>
          <w:color w:val="000000"/>
          <w:sz w:val="22"/>
          <w:szCs w:val="22"/>
        </w:rPr>
      </w:pPr>
      <w:r>
        <w:rPr>
          <w:rFonts w:ascii="Garamond" w:hAnsi="Garamond"/>
          <w:color w:val="000000"/>
          <w:sz w:val="22"/>
          <w:szCs w:val="22"/>
        </w:rPr>
        <w:lastRenderedPageBreak/>
        <w:tab/>
      </w:r>
      <w:r>
        <w:rPr>
          <w:rFonts w:ascii="Garamond" w:hAnsi="Garamond"/>
          <w:color w:val="000000"/>
          <w:sz w:val="22"/>
          <w:szCs w:val="22"/>
        </w:rPr>
        <w:tab/>
      </w:r>
      <w:r w:rsidR="000F0AA5" w:rsidRPr="008435B1">
        <w:rPr>
          <w:rFonts w:ascii="Garamond" w:hAnsi="Garamond"/>
          <w:color w:val="000000"/>
          <w:sz w:val="22"/>
          <w:szCs w:val="22"/>
        </w:rPr>
        <w:t>Georgetown University</w:t>
      </w:r>
    </w:p>
    <w:p w14:paraId="0000008F" w14:textId="637192D2" w:rsidR="00A2503A" w:rsidRDefault="008435B1" w:rsidP="008435B1">
      <w:pPr>
        <w:pBdr>
          <w:top w:val="nil"/>
          <w:left w:val="nil"/>
          <w:bottom w:val="nil"/>
          <w:right w:val="nil"/>
          <w:between w:val="nil"/>
        </w:pBdr>
        <w:tabs>
          <w:tab w:val="left" w:pos="630"/>
        </w:tabs>
        <w:ind w:left="630"/>
        <w:jc w:val="both"/>
        <w:rPr>
          <w:rFonts w:ascii="Garamond" w:hAnsi="Garamond"/>
          <w:color w:val="000000"/>
          <w:sz w:val="22"/>
          <w:szCs w:val="22"/>
        </w:rPr>
      </w:pPr>
      <w:r>
        <w:rPr>
          <w:rFonts w:ascii="Garamond" w:hAnsi="Garamond"/>
          <w:color w:val="000000"/>
          <w:sz w:val="22"/>
          <w:szCs w:val="22"/>
        </w:rPr>
        <w:tab/>
      </w:r>
      <w:r>
        <w:rPr>
          <w:rFonts w:ascii="Garamond" w:hAnsi="Garamond"/>
          <w:color w:val="000000"/>
          <w:sz w:val="22"/>
          <w:szCs w:val="22"/>
        </w:rPr>
        <w:tab/>
      </w:r>
      <w:r w:rsidR="000F0AA5" w:rsidRPr="008435B1">
        <w:rPr>
          <w:rFonts w:ascii="Garamond" w:hAnsi="Garamond"/>
          <w:color w:val="000000"/>
          <w:sz w:val="22"/>
          <w:szCs w:val="22"/>
        </w:rPr>
        <w:t>Washington, DC, May 7, 2020 (virtual conference)</w:t>
      </w:r>
    </w:p>
    <w:p w14:paraId="171A77B4" w14:textId="14C49D80" w:rsidR="003240D2" w:rsidRDefault="003240D2" w:rsidP="008435B1">
      <w:pPr>
        <w:pBdr>
          <w:top w:val="nil"/>
          <w:left w:val="nil"/>
          <w:bottom w:val="nil"/>
          <w:right w:val="nil"/>
          <w:between w:val="nil"/>
        </w:pBdr>
        <w:tabs>
          <w:tab w:val="left" w:pos="630"/>
        </w:tabs>
        <w:ind w:left="630"/>
        <w:jc w:val="both"/>
        <w:rPr>
          <w:rFonts w:ascii="Garamond" w:hAnsi="Garamond"/>
          <w:color w:val="000000"/>
          <w:sz w:val="22"/>
          <w:szCs w:val="22"/>
        </w:rPr>
      </w:pPr>
      <w:r w:rsidRPr="003240D2">
        <w:rPr>
          <w:rFonts w:ascii="Garamond" w:hAnsi="Garamond"/>
          <w:color w:val="000000"/>
          <w:sz w:val="22"/>
          <w:szCs w:val="22"/>
        </w:rPr>
        <w:t>Networks and Coercion in International Relations</w:t>
      </w:r>
    </w:p>
    <w:p w14:paraId="55DB013A" w14:textId="375F9F59" w:rsidR="003240D2" w:rsidRDefault="003240D2" w:rsidP="008435B1">
      <w:pPr>
        <w:pBdr>
          <w:top w:val="nil"/>
          <w:left w:val="nil"/>
          <w:bottom w:val="nil"/>
          <w:right w:val="nil"/>
          <w:between w:val="nil"/>
        </w:pBdr>
        <w:tabs>
          <w:tab w:val="left" w:pos="630"/>
        </w:tabs>
        <w:ind w:left="630"/>
        <w:jc w:val="both"/>
        <w:rPr>
          <w:rFonts w:ascii="Garamond" w:hAnsi="Garamond"/>
          <w:color w:val="000000"/>
          <w:sz w:val="22"/>
          <w:szCs w:val="22"/>
        </w:rPr>
      </w:pPr>
      <w:r>
        <w:rPr>
          <w:rFonts w:ascii="Garamond" w:hAnsi="Garamond"/>
          <w:color w:val="000000"/>
          <w:sz w:val="22"/>
          <w:szCs w:val="22"/>
        </w:rPr>
        <w:tab/>
      </w:r>
      <w:r>
        <w:rPr>
          <w:rFonts w:ascii="Garamond" w:hAnsi="Garamond"/>
          <w:color w:val="000000"/>
          <w:sz w:val="22"/>
          <w:szCs w:val="22"/>
        </w:rPr>
        <w:tab/>
        <w:t>APSA Annual Meeting Panel</w:t>
      </w:r>
    </w:p>
    <w:p w14:paraId="6A70D8A5" w14:textId="789E342B" w:rsidR="003240D2" w:rsidRDefault="003240D2" w:rsidP="008435B1">
      <w:pPr>
        <w:pBdr>
          <w:top w:val="nil"/>
          <w:left w:val="nil"/>
          <w:bottom w:val="nil"/>
          <w:right w:val="nil"/>
          <w:between w:val="nil"/>
        </w:pBdr>
        <w:tabs>
          <w:tab w:val="left" w:pos="630"/>
        </w:tabs>
        <w:ind w:left="630"/>
        <w:jc w:val="both"/>
        <w:rPr>
          <w:rFonts w:ascii="Garamond" w:hAnsi="Garamond"/>
          <w:color w:val="000000"/>
          <w:sz w:val="22"/>
          <w:szCs w:val="22"/>
        </w:rPr>
      </w:pPr>
      <w:r>
        <w:rPr>
          <w:rFonts w:ascii="Garamond" w:hAnsi="Garamond"/>
          <w:color w:val="000000"/>
          <w:sz w:val="22"/>
          <w:szCs w:val="22"/>
        </w:rPr>
        <w:tab/>
      </w:r>
      <w:r>
        <w:rPr>
          <w:rFonts w:ascii="Garamond" w:hAnsi="Garamond"/>
          <w:color w:val="000000"/>
          <w:sz w:val="22"/>
          <w:szCs w:val="22"/>
        </w:rPr>
        <w:tab/>
        <w:t>September 2021 (virtual)</w:t>
      </w:r>
    </w:p>
    <w:p w14:paraId="071D6A68" w14:textId="77777777" w:rsidR="003240D2" w:rsidRPr="008435B1" w:rsidRDefault="003240D2" w:rsidP="008435B1">
      <w:pPr>
        <w:pBdr>
          <w:top w:val="nil"/>
          <w:left w:val="nil"/>
          <w:bottom w:val="nil"/>
          <w:right w:val="nil"/>
          <w:between w:val="nil"/>
        </w:pBdr>
        <w:tabs>
          <w:tab w:val="left" w:pos="630"/>
        </w:tabs>
        <w:ind w:left="630"/>
        <w:jc w:val="both"/>
        <w:rPr>
          <w:rFonts w:ascii="Garamond" w:hAnsi="Garamond"/>
          <w:color w:val="000000"/>
          <w:sz w:val="22"/>
          <w:szCs w:val="22"/>
        </w:rPr>
      </w:pPr>
    </w:p>
    <w:p w14:paraId="00000090" w14:textId="77777777" w:rsidR="00A2503A" w:rsidRPr="008435B1" w:rsidRDefault="000F0AA5" w:rsidP="008435B1">
      <w:pPr>
        <w:pBdr>
          <w:top w:val="nil"/>
          <w:left w:val="nil"/>
          <w:bottom w:val="nil"/>
          <w:right w:val="nil"/>
          <w:between w:val="nil"/>
        </w:pBdr>
        <w:tabs>
          <w:tab w:val="left" w:pos="630"/>
        </w:tabs>
        <w:jc w:val="both"/>
        <w:rPr>
          <w:rFonts w:ascii="Garamond" w:hAnsi="Garamond"/>
          <w:i/>
          <w:color w:val="000000"/>
          <w:sz w:val="22"/>
          <w:szCs w:val="22"/>
        </w:rPr>
      </w:pPr>
      <w:r w:rsidRPr="008435B1">
        <w:rPr>
          <w:rFonts w:ascii="Garamond" w:hAnsi="Garamond"/>
          <w:i/>
          <w:color w:val="000000"/>
          <w:sz w:val="22"/>
          <w:szCs w:val="22"/>
        </w:rPr>
        <w:t>Energy and Transit Panel Chair</w:t>
      </w:r>
    </w:p>
    <w:p w14:paraId="00000091" w14:textId="77777777" w:rsidR="00A2503A" w:rsidRPr="008435B1" w:rsidRDefault="000F0AA5" w:rsidP="008435B1">
      <w:pPr>
        <w:pBdr>
          <w:top w:val="nil"/>
          <w:left w:val="nil"/>
          <w:bottom w:val="nil"/>
          <w:right w:val="nil"/>
          <w:between w:val="nil"/>
        </w:pBdr>
        <w:tabs>
          <w:tab w:val="left" w:pos="630"/>
        </w:tabs>
        <w:ind w:left="630"/>
        <w:jc w:val="both"/>
        <w:rPr>
          <w:rFonts w:ascii="Garamond" w:hAnsi="Garamond"/>
          <w:color w:val="000000"/>
          <w:sz w:val="22"/>
          <w:szCs w:val="22"/>
        </w:rPr>
      </w:pPr>
      <w:r w:rsidRPr="008435B1">
        <w:rPr>
          <w:rFonts w:ascii="Garamond" w:hAnsi="Garamond"/>
          <w:color w:val="000000"/>
          <w:sz w:val="22"/>
          <w:szCs w:val="22"/>
        </w:rPr>
        <w:t>Weaponized Interdependence in World Politics</w:t>
      </w:r>
    </w:p>
    <w:p w14:paraId="00000092" w14:textId="134B4007" w:rsidR="00A2503A" w:rsidRPr="008435B1" w:rsidRDefault="008435B1" w:rsidP="008435B1">
      <w:pPr>
        <w:pBdr>
          <w:top w:val="nil"/>
          <w:left w:val="nil"/>
          <w:bottom w:val="nil"/>
          <w:right w:val="nil"/>
          <w:between w:val="nil"/>
        </w:pBdr>
        <w:tabs>
          <w:tab w:val="left" w:pos="630"/>
        </w:tabs>
        <w:ind w:left="630"/>
        <w:jc w:val="both"/>
        <w:rPr>
          <w:rFonts w:ascii="Garamond" w:hAnsi="Garamond"/>
          <w:color w:val="000000"/>
          <w:sz w:val="22"/>
          <w:szCs w:val="22"/>
        </w:rPr>
      </w:pPr>
      <w:r>
        <w:rPr>
          <w:rFonts w:ascii="Garamond" w:hAnsi="Garamond"/>
          <w:color w:val="000000"/>
          <w:sz w:val="22"/>
          <w:szCs w:val="22"/>
        </w:rPr>
        <w:tab/>
      </w:r>
      <w:r>
        <w:rPr>
          <w:rFonts w:ascii="Garamond" w:hAnsi="Garamond"/>
          <w:color w:val="000000"/>
          <w:sz w:val="22"/>
          <w:szCs w:val="22"/>
        </w:rPr>
        <w:tab/>
      </w:r>
      <w:r w:rsidR="000F0AA5" w:rsidRPr="008435B1">
        <w:rPr>
          <w:rFonts w:ascii="Garamond" w:hAnsi="Garamond"/>
          <w:color w:val="000000"/>
          <w:sz w:val="22"/>
          <w:szCs w:val="22"/>
        </w:rPr>
        <w:t>The Fletcher School of Law and Diplomacy, Tufts University</w:t>
      </w:r>
    </w:p>
    <w:p w14:paraId="00000094" w14:textId="0E87CB56" w:rsidR="00A2503A" w:rsidRDefault="008435B1" w:rsidP="008435B1">
      <w:pPr>
        <w:pBdr>
          <w:top w:val="nil"/>
          <w:left w:val="nil"/>
          <w:bottom w:val="nil"/>
          <w:right w:val="nil"/>
          <w:between w:val="nil"/>
        </w:pBdr>
        <w:tabs>
          <w:tab w:val="left" w:pos="630"/>
        </w:tabs>
        <w:ind w:left="630"/>
        <w:jc w:val="both"/>
        <w:rPr>
          <w:rFonts w:ascii="Garamond" w:hAnsi="Garamond"/>
          <w:color w:val="000000"/>
          <w:sz w:val="22"/>
          <w:szCs w:val="22"/>
        </w:rPr>
      </w:pPr>
      <w:r>
        <w:rPr>
          <w:rFonts w:ascii="Garamond" w:hAnsi="Garamond"/>
          <w:color w:val="000000"/>
          <w:sz w:val="22"/>
          <w:szCs w:val="22"/>
        </w:rPr>
        <w:tab/>
      </w:r>
      <w:r>
        <w:rPr>
          <w:rFonts w:ascii="Garamond" w:hAnsi="Garamond"/>
          <w:color w:val="000000"/>
          <w:sz w:val="22"/>
          <w:szCs w:val="22"/>
        </w:rPr>
        <w:tab/>
      </w:r>
      <w:r w:rsidR="000F0AA5" w:rsidRPr="008435B1">
        <w:rPr>
          <w:rFonts w:ascii="Garamond" w:hAnsi="Garamond"/>
          <w:color w:val="000000"/>
          <w:sz w:val="22"/>
          <w:szCs w:val="22"/>
        </w:rPr>
        <w:t>Medford, MA, October 10-11, 2019</w:t>
      </w:r>
    </w:p>
    <w:p w14:paraId="0A905486" w14:textId="77777777" w:rsidR="003240D2" w:rsidRPr="008435B1" w:rsidRDefault="003240D2" w:rsidP="008435B1">
      <w:pPr>
        <w:pBdr>
          <w:top w:val="nil"/>
          <w:left w:val="nil"/>
          <w:bottom w:val="nil"/>
          <w:right w:val="nil"/>
          <w:between w:val="nil"/>
        </w:pBdr>
        <w:tabs>
          <w:tab w:val="left" w:pos="630"/>
        </w:tabs>
        <w:ind w:left="630"/>
        <w:jc w:val="both"/>
        <w:rPr>
          <w:rFonts w:ascii="Garamond" w:hAnsi="Garamond"/>
          <w:color w:val="000000"/>
          <w:sz w:val="22"/>
          <w:szCs w:val="22"/>
        </w:rPr>
      </w:pPr>
    </w:p>
    <w:p w14:paraId="00000095" w14:textId="77777777" w:rsidR="00A2503A" w:rsidRPr="008435B1" w:rsidRDefault="000F0AA5" w:rsidP="008435B1">
      <w:pPr>
        <w:pBdr>
          <w:top w:val="nil"/>
          <w:left w:val="nil"/>
          <w:bottom w:val="nil"/>
          <w:right w:val="nil"/>
          <w:between w:val="nil"/>
        </w:pBdr>
        <w:tabs>
          <w:tab w:val="left" w:pos="630"/>
        </w:tabs>
        <w:jc w:val="both"/>
        <w:rPr>
          <w:rFonts w:ascii="Garamond" w:hAnsi="Garamond"/>
          <w:i/>
          <w:color w:val="000000"/>
          <w:sz w:val="22"/>
          <w:szCs w:val="22"/>
        </w:rPr>
      </w:pPr>
      <w:r w:rsidRPr="008435B1">
        <w:rPr>
          <w:rFonts w:ascii="Garamond" w:hAnsi="Garamond"/>
          <w:i/>
          <w:color w:val="000000"/>
          <w:sz w:val="22"/>
          <w:szCs w:val="22"/>
        </w:rPr>
        <w:t>The Costs of Intervention</w:t>
      </w:r>
    </w:p>
    <w:p w14:paraId="00000096" w14:textId="77777777" w:rsidR="00A2503A" w:rsidRPr="008435B1"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i/>
          <w:color w:val="000000"/>
          <w:sz w:val="22"/>
          <w:szCs w:val="22"/>
        </w:rPr>
        <w:tab/>
      </w:r>
      <w:r w:rsidRPr="008435B1">
        <w:rPr>
          <w:rFonts w:ascii="Garamond" w:hAnsi="Garamond"/>
          <w:color w:val="000000"/>
          <w:sz w:val="22"/>
          <w:szCs w:val="22"/>
        </w:rPr>
        <w:t>Military Intervention Conference</w:t>
      </w:r>
    </w:p>
    <w:p w14:paraId="00000097" w14:textId="2C640EA3" w:rsidR="00A2503A" w:rsidRPr="008435B1"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color w:val="000000"/>
          <w:sz w:val="22"/>
          <w:szCs w:val="22"/>
        </w:rPr>
        <w:tab/>
      </w:r>
      <w:r w:rsidR="008435B1">
        <w:rPr>
          <w:rFonts w:ascii="Garamond" w:hAnsi="Garamond"/>
          <w:color w:val="000000"/>
          <w:sz w:val="22"/>
          <w:szCs w:val="22"/>
        </w:rPr>
        <w:tab/>
      </w:r>
      <w:r w:rsidR="008435B1">
        <w:rPr>
          <w:rFonts w:ascii="Garamond" w:hAnsi="Garamond"/>
          <w:color w:val="000000"/>
          <w:sz w:val="22"/>
          <w:szCs w:val="22"/>
        </w:rPr>
        <w:tab/>
      </w:r>
      <w:r w:rsidRPr="008435B1">
        <w:rPr>
          <w:rFonts w:ascii="Garamond" w:hAnsi="Garamond"/>
          <w:color w:val="000000"/>
          <w:sz w:val="22"/>
          <w:szCs w:val="22"/>
        </w:rPr>
        <w:t>Fletcher School of Law and Diplomacy, Tufts University</w:t>
      </w:r>
    </w:p>
    <w:p w14:paraId="00000099" w14:textId="5E074795" w:rsidR="00A2503A"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color w:val="000000"/>
          <w:sz w:val="22"/>
          <w:szCs w:val="22"/>
        </w:rPr>
        <w:tab/>
      </w:r>
      <w:r w:rsidR="008435B1">
        <w:rPr>
          <w:rFonts w:ascii="Garamond" w:hAnsi="Garamond"/>
          <w:color w:val="000000"/>
          <w:sz w:val="22"/>
          <w:szCs w:val="22"/>
        </w:rPr>
        <w:tab/>
      </w:r>
      <w:r w:rsidR="008435B1">
        <w:rPr>
          <w:rFonts w:ascii="Garamond" w:hAnsi="Garamond"/>
          <w:color w:val="000000"/>
          <w:sz w:val="22"/>
          <w:szCs w:val="22"/>
        </w:rPr>
        <w:tab/>
      </w:r>
      <w:r w:rsidRPr="008435B1">
        <w:rPr>
          <w:rFonts w:ascii="Garamond" w:hAnsi="Garamond"/>
          <w:color w:val="000000"/>
          <w:sz w:val="22"/>
          <w:szCs w:val="22"/>
        </w:rPr>
        <w:t>Medford, MA October 4-5, 2019</w:t>
      </w:r>
    </w:p>
    <w:p w14:paraId="58521417" w14:textId="77777777" w:rsidR="003240D2" w:rsidRPr="008435B1" w:rsidRDefault="003240D2" w:rsidP="008435B1">
      <w:pPr>
        <w:pBdr>
          <w:top w:val="nil"/>
          <w:left w:val="nil"/>
          <w:bottom w:val="nil"/>
          <w:right w:val="nil"/>
          <w:between w:val="nil"/>
        </w:pBdr>
        <w:tabs>
          <w:tab w:val="left" w:pos="630"/>
        </w:tabs>
        <w:jc w:val="both"/>
        <w:rPr>
          <w:rFonts w:ascii="Garamond" w:hAnsi="Garamond"/>
          <w:color w:val="000000"/>
          <w:sz w:val="22"/>
          <w:szCs w:val="22"/>
        </w:rPr>
      </w:pPr>
    </w:p>
    <w:p w14:paraId="0000009A" w14:textId="77777777" w:rsidR="00A2503A" w:rsidRPr="008435B1" w:rsidRDefault="000F0AA5" w:rsidP="008435B1">
      <w:pPr>
        <w:pBdr>
          <w:top w:val="nil"/>
          <w:left w:val="nil"/>
          <w:bottom w:val="nil"/>
          <w:right w:val="nil"/>
          <w:between w:val="nil"/>
        </w:pBdr>
        <w:tabs>
          <w:tab w:val="left" w:pos="630"/>
        </w:tabs>
        <w:jc w:val="both"/>
        <w:rPr>
          <w:rFonts w:ascii="Garamond" w:hAnsi="Garamond"/>
          <w:i/>
          <w:color w:val="000000"/>
          <w:sz w:val="22"/>
          <w:szCs w:val="22"/>
        </w:rPr>
      </w:pPr>
      <w:r w:rsidRPr="008435B1">
        <w:rPr>
          <w:rFonts w:ascii="Garamond" w:hAnsi="Garamond"/>
          <w:i/>
          <w:color w:val="000000"/>
          <w:sz w:val="22"/>
          <w:szCs w:val="22"/>
        </w:rPr>
        <w:t>The Political Economy of European Security</w:t>
      </w:r>
    </w:p>
    <w:p w14:paraId="0000009B" w14:textId="77777777" w:rsidR="00A2503A" w:rsidRPr="008435B1"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i/>
          <w:color w:val="000000"/>
          <w:sz w:val="22"/>
          <w:szCs w:val="22"/>
        </w:rPr>
        <w:tab/>
      </w:r>
      <w:r w:rsidRPr="008435B1">
        <w:rPr>
          <w:rFonts w:ascii="Garamond" w:hAnsi="Garamond"/>
          <w:color w:val="000000"/>
          <w:sz w:val="22"/>
          <w:szCs w:val="22"/>
        </w:rPr>
        <w:t>Book Roundtable</w:t>
      </w:r>
    </w:p>
    <w:p w14:paraId="0000009C" w14:textId="1F4695D5" w:rsidR="00A2503A" w:rsidRPr="008435B1"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color w:val="000000"/>
          <w:sz w:val="22"/>
          <w:szCs w:val="22"/>
        </w:rPr>
        <w:tab/>
      </w:r>
      <w:r w:rsidR="008435B1">
        <w:rPr>
          <w:rFonts w:ascii="Garamond" w:hAnsi="Garamond"/>
          <w:color w:val="000000"/>
          <w:sz w:val="22"/>
          <w:szCs w:val="22"/>
        </w:rPr>
        <w:tab/>
      </w:r>
      <w:r w:rsidR="008435B1">
        <w:rPr>
          <w:rFonts w:ascii="Garamond" w:hAnsi="Garamond"/>
          <w:color w:val="000000"/>
          <w:sz w:val="22"/>
          <w:szCs w:val="22"/>
        </w:rPr>
        <w:tab/>
      </w:r>
      <w:r w:rsidRPr="008435B1">
        <w:rPr>
          <w:rFonts w:ascii="Garamond" w:hAnsi="Garamond"/>
          <w:color w:val="000000"/>
          <w:sz w:val="22"/>
          <w:szCs w:val="22"/>
        </w:rPr>
        <w:t>EUSA International Biannual Conference</w:t>
      </w:r>
    </w:p>
    <w:p w14:paraId="0000009E" w14:textId="5FD9A4F3" w:rsidR="00A2503A"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color w:val="000000"/>
          <w:sz w:val="22"/>
          <w:szCs w:val="22"/>
        </w:rPr>
        <w:tab/>
      </w:r>
      <w:r w:rsidR="008435B1">
        <w:rPr>
          <w:rFonts w:ascii="Garamond" w:hAnsi="Garamond"/>
          <w:color w:val="000000"/>
          <w:sz w:val="22"/>
          <w:szCs w:val="22"/>
        </w:rPr>
        <w:tab/>
      </w:r>
      <w:r w:rsidR="008435B1">
        <w:rPr>
          <w:rFonts w:ascii="Garamond" w:hAnsi="Garamond"/>
          <w:color w:val="000000"/>
          <w:sz w:val="22"/>
          <w:szCs w:val="22"/>
        </w:rPr>
        <w:tab/>
      </w:r>
      <w:r w:rsidRPr="008435B1">
        <w:rPr>
          <w:rFonts w:ascii="Garamond" w:hAnsi="Garamond"/>
          <w:color w:val="000000"/>
          <w:sz w:val="22"/>
          <w:szCs w:val="22"/>
        </w:rPr>
        <w:t>Denver, CO, May 9-11, 2019</w:t>
      </w:r>
    </w:p>
    <w:p w14:paraId="3B99DC03" w14:textId="77777777" w:rsidR="003240D2" w:rsidRPr="008435B1" w:rsidRDefault="003240D2" w:rsidP="008435B1">
      <w:pPr>
        <w:pBdr>
          <w:top w:val="nil"/>
          <w:left w:val="nil"/>
          <w:bottom w:val="nil"/>
          <w:right w:val="nil"/>
          <w:between w:val="nil"/>
        </w:pBdr>
        <w:tabs>
          <w:tab w:val="left" w:pos="630"/>
        </w:tabs>
        <w:jc w:val="both"/>
        <w:rPr>
          <w:rFonts w:ascii="Garamond" w:hAnsi="Garamond"/>
          <w:color w:val="000000"/>
          <w:sz w:val="22"/>
          <w:szCs w:val="22"/>
        </w:rPr>
      </w:pPr>
    </w:p>
    <w:p w14:paraId="0000009F" w14:textId="77777777" w:rsidR="00A2503A" w:rsidRPr="008435B1" w:rsidRDefault="000F0AA5" w:rsidP="008435B1">
      <w:pPr>
        <w:pBdr>
          <w:top w:val="nil"/>
          <w:left w:val="nil"/>
          <w:bottom w:val="nil"/>
          <w:right w:val="nil"/>
          <w:between w:val="nil"/>
        </w:pBdr>
        <w:tabs>
          <w:tab w:val="left" w:pos="630"/>
        </w:tabs>
        <w:jc w:val="both"/>
        <w:rPr>
          <w:rFonts w:ascii="Garamond" w:hAnsi="Garamond"/>
          <w:i/>
          <w:color w:val="000000"/>
          <w:sz w:val="22"/>
          <w:szCs w:val="22"/>
        </w:rPr>
      </w:pPr>
      <w:r w:rsidRPr="008435B1">
        <w:rPr>
          <w:rFonts w:ascii="Garamond" w:hAnsi="Garamond"/>
          <w:i/>
          <w:color w:val="000000"/>
          <w:sz w:val="22"/>
          <w:szCs w:val="22"/>
        </w:rPr>
        <w:t>“Security cooperation and conflict in the global commons: offshoring migrants and interdiction on the high seas”</w:t>
      </w:r>
    </w:p>
    <w:p w14:paraId="000000A0" w14:textId="77777777" w:rsidR="00A2503A" w:rsidRPr="008435B1"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i/>
          <w:color w:val="000000"/>
          <w:sz w:val="22"/>
          <w:szCs w:val="22"/>
        </w:rPr>
        <w:tab/>
      </w:r>
      <w:r w:rsidRPr="008435B1">
        <w:rPr>
          <w:rFonts w:ascii="Garamond" w:hAnsi="Garamond"/>
          <w:color w:val="000000"/>
          <w:sz w:val="22"/>
          <w:szCs w:val="22"/>
        </w:rPr>
        <w:t>Workshop on the Global Commons</w:t>
      </w:r>
    </w:p>
    <w:p w14:paraId="000000A1" w14:textId="1D292EC4" w:rsidR="00A2503A" w:rsidRPr="008435B1"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color w:val="000000"/>
          <w:sz w:val="22"/>
          <w:szCs w:val="22"/>
        </w:rPr>
        <w:tab/>
      </w:r>
      <w:r w:rsidR="008435B1">
        <w:rPr>
          <w:rFonts w:ascii="Garamond" w:hAnsi="Garamond"/>
          <w:color w:val="000000"/>
          <w:sz w:val="22"/>
          <w:szCs w:val="22"/>
        </w:rPr>
        <w:tab/>
      </w:r>
      <w:r w:rsidR="008435B1">
        <w:rPr>
          <w:rFonts w:ascii="Garamond" w:hAnsi="Garamond"/>
          <w:color w:val="000000"/>
          <w:sz w:val="22"/>
          <w:szCs w:val="22"/>
        </w:rPr>
        <w:tab/>
      </w:r>
      <w:r w:rsidRPr="008435B1">
        <w:rPr>
          <w:rFonts w:ascii="Garamond" w:hAnsi="Garamond"/>
          <w:color w:val="000000"/>
          <w:sz w:val="22"/>
          <w:szCs w:val="22"/>
        </w:rPr>
        <w:t>University of California, Berkeley</w:t>
      </w:r>
    </w:p>
    <w:p w14:paraId="000000A2" w14:textId="5ABEFAD5" w:rsidR="00A2503A" w:rsidRPr="008435B1"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color w:val="000000"/>
          <w:sz w:val="22"/>
          <w:szCs w:val="22"/>
        </w:rPr>
        <w:tab/>
      </w:r>
      <w:r w:rsidR="008435B1">
        <w:rPr>
          <w:rFonts w:ascii="Garamond" w:hAnsi="Garamond"/>
          <w:color w:val="000000"/>
          <w:sz w:val="22"/>
          <w:szCs w:val="22"/>
        </w:rPr>
        <w:tab/>
      </w:r>
      <w:r w:rsidR="008435B1">
        <w:rPr>
          <w:rFonts w:ascii="Garamond" w:hAnsi="Garamond"/>
          <w:color w:val="000000"/>
          <w:sz w:val="22"/>
          <w:szCs w:val="22"/>
        </w:rPr>
        <w:tab/>
      </w:r>
      <w:r w:rsidRPr="008435B1">
        <w:rPr>
          <w:rFonts w:ascii="Garamond" w:hAnsi="Garamond"/>
          <w:color w:val="000000"/>
          <w:sz w:val="22"/>
          <w:szCs w:val="22"/>
        </w:rPr>
        <w:t>Berkeley, CA, February 28-March 1, 2019</w:t>
      </w:r>
    </w:p>
    <w:p w14:paraId="000000A4" w14:textId="7EBD66C0" w:rsidR="00A2503A" w:rsidRPr="008435B1" w:rsidRDefault="008435B1" w:rsidP="008435B1">
      <w:pPr>
        <w:pBdr>
          <w:top w:val="nil"/>
          <w:left w:val="nil"/>
          <w:bottom w:val="nil"/>
          <w:right w:val="nil"/>
          <w:between w:val="nil"/>
        </w:pBdr>
        <w:tabs>
          <w:tab w:val="left" w:pos="630"/>
        </w:tabs>
        <w:jc w:val="both"/>
        <w:rPr>
          <w:rFonts w:ascii="Garamond" w:hAnsi="Garamond"/>
          <w:color w:val="000000"/>
          <w:sz w:val="22"/>
          <w:szCs w:val="22"/>
        </w:rPr>
      </w:pPr>
      <w:r>
        <w:rPr>
          <w:rFonts w:ascii="Garamond" w:hAnsi="Garamond"/>
          <w:color w:val="000000"/>
          <w:sz w:val="22"/>
          <w:szCs w:val="22"/>
        </w:rPr>
        <w:tab/>
      </w:r>
      <w:r w:rsidR="000F0AA5" w:rsidRPr="008435B1">
        <w:rPr>
          <w:rFonts w:ascii="Garamond" w:hAnsi="Garamond"/>
          <w:color w:val="000000"/>
          <w:sz w:val="22"/>
          <w:szCs w:val="22"/>
        </w:rPr>
        <w:t>EUSA International Biannual Conference</w:t>
      </w:r>
    </w:p>
    <w:p w14:paraId="000000A6" w14:textId="189A41D9" w:rsidR="00A2503A"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color w:val="000000"/>
          <w:sz w:val="22"/>
          <w:szCs w:val="22"/>
        </w:rPr>
        <w:tab/>
      </w:r>
      <w:r w:rsidR="008435B1">
        <w:rPr>
          <w:rFonts w:ascii="Garamond" w:hAnsi="Garamond"/>
          <w:color w:val="000000"/>
          <w:sz w:val="22"/>
          <w:szCs w:val="22"/>
        </w:rPr>
        <w:tab/>
      </w:r>
      <w:r w:rsidR="008435B1">
        <w:rPr>
          <w:rFonts w:ascii="Garamond" w:hAnsi="Garamond"/>
          <w:color w:val="000000"/>
          <w:sz w:val="22"/>
          <w:szCs w:val="22"/>
        </w:rPr>
        <w:tab/>
      </w:r>
      <w:r w:rsidRPr="008435B1">
        <w:rPr>
          <w:rFonts w:ascii="Garamond" w:hAnsi="Garamond"/>
          <w:color w:val="000000"/>
          <w:sz w:val="22"/>
          <w:szCs w:val="22"/>
        </w:rPr>
        <w:t>Denver, CO, May 9-11, 2019</w:t>
      </w:r>
    </w:p>
    <w:p w14:paraId="70DCE4BE" w14:textId="77777777" w:rsidR="003240D2" w:rsidRPr="008435B1" w:rsidRDefault="003240D2" w:rsidP="008435B1">
      <w:pPr>
        <w:pBdr>
          <w:top w:val="nil"/>
          <w:left w:val="nil"/>
          <w:bottom w:val="nil"/>
          <w:right w:val="nil"/>
          <w:between w:val="nil"/>
        </w:pBdr>
        <w:tabs>
          <w:tab w:val="left" w:pos="630"/>
        </w:tabs>
        <w:jc w:val="both"/>
        <w:rPr>
          <w:rFonts w:ascii="Garamond" w:hAnsi="Garamond"/>
          <w:color w:val="000000"/>
          <w:sz w:val="22"/>
          <w:szCs w:val="22"/>
        </w:rPr>
      </w:pPr>
    </w:p>
    <w:p w14:paraId="000000A7" w14:textId="77777777" w:rsidR="00A2503A" w:rsidRPr="008435B1" w:rsidRDefault="000F0AA5" w:rsidP="008435B1">
      <w:pPr>
        <w:pBdr>
          <w:top w:val="nil"/>
          <w:left w:val="nil"/>
          <w:bottom w:val="nil"/>
          <w:right w:val="nil"/>
          <w:between w:val="nil"/>
        </w:pBdr>
        <w:tabs>
          <w:tab w:val="left" w:pos="630"/>
        </w:tabs>
        <w:jc w:val="both"/>
        <w:rPr>
          <w:rFonts w:ascii="Garamond" w:hAnsi="Garamond"/>
          <w:i/>
          <w:color w:val="000000"/>
          <w:sz w:val="22"/>
          <w:szCs w:val="22"/>
        </w:rPr>
      </w:pPr>
      <w:r w:rsidRPr="008435B1">
        <w:rPr>
          <w:rFonts w:ascii="Garamond" w:hAnsi="Garamond"/>
          <w:i/>
          <w:color w:val="000000"/>
          <w:sz w:val="22"/>
          <w:szCs w:val="22"/>
        </w:rPr>
        <w:t xml:space="preserve">“Migration and Refugees Policy Chair” </w:t>
      </w:r>
    </w:p>
    <w:p w14:paraId="000000A8" w14:textId="77777777" w:rsidR="00A2503A" w:rsidRPr="008435B1"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i/>
          <w:color w:val="000000"/>
          <w:sz w:val="22"/>
          <w:szCs w:val="22"/>
        </w:rPr>
        <w:tab/>
      </w:r>
      <w:r w:rsidRPr="008435B1">
        <w:rPr>
          <w:rFonts w:ascii="Garamond" w:hAnsi="Garamond"/>
          <w:color w:val="000000"/>
          <w:sz w:val="22"/>
          <w:szCs w:val="22"/>
        </w:rPr>
        <w:t>70</w:t>
      </w:r>
      <w:r w:rsidRPr="008435B1">
        <w:rPr>
          <w:rFonts w:ascii="Garamond" w:hAnsi="Garamond"/>
          <w:color w:val="000000"/>
          <w:sz w:val="22"/>
          <w:szCs w:val="22"/>
          <w:vertAlign w:val="superscript"/>
        </w:rPr>
        <w:t>th</w:t>
      </w:r>
      <w:r w:rsidRPr="008435B1">
        <w:rPr>
          <w:rFonts w:ascii="Garamond" w:hAnsi="Garamond"/>
          <w:color w:val="000000"/>
          <w:sz w:val="22"/>
          <w:szCs w:val="22"/>
        </w:rPr>
        <w:t xml:space="preserve"> Annual Student Conference on US Affairs</w:t>
      </w:r>
    </w:p>
    <w:p w14:paraId="000000A9" w14:textId="74398D11" w:rsidR="00A2503A" w:rsidRPr="008435B1"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color w:val="000000"/>
          <w:sz w:val="22"/>
          <w:szCs w:val="22"/>
        </w:rPr>
        <w:tab/>
      </w:r>
      <w:r w:rsidR="008435B1">
        <w:rPr>
          <w:rFonts w:ascii="Garamond" w:hAnsi="Garamond"/>
          <w:color w:val="000000"/>
          <w:sz w:val="22"/>
          <w:szCs w:val="22"/>
        </w:rPr>
        <w:tab/>
      </w:r>
      <w:r w:rsidR="008435B1">
        <w:rPr>
          <w:rFonts w:ascii="Garamond" w:hAnsi="Garamond"/>
          <w:color w:val="000000"/>
          <w:sz w:val="22"/>
          <w:szCs w:val="22"/>
        </w:rPr>
        <w:tab/>
      </w:r>
      <w:r w:rsidRPr="008435B1">
        <w:rPr>
          <w:rFonts w:ascii="Garamond" w:hAnsi="Garamond"/>
          <w:color w:val="000000"/>
          <w:sz w:val="22"/>
          <w:szCs w:val="22"/>
        </w:rPr>
        <w:t>Cooperation Reimagined: American Influence in an Increasingly Complex World</w:t>
      </w:r>
    </w:p>
    <w:p w14:paraId="000000AB" w14:textId="65402EBA" w:rsidR="00A2503A"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color w:val="000000"/>
          <w:sz w:val="22"/>
          <w:szCs w:val="22"/>
        </w:rPr>
        <w:tab/>
      </w:r>
      <w:r w:rsidR="008435B1">
        <w:rPr>
          <w:rFonts w:ascii="Garamond" w:hAnsi="Garamond"/>
          <w:color w:val="000000"/>
          <w:sz w:val="22"/>
          <w:szCs w:val="22"/>
        </w:rPr>
        <w:tab/>
      </w:r>
      <w:r w:rsidR="008435B1">
        <w:rPr>
          <w:rFonts w:ascii="Garamond" w:hAnsi="Garamond"/>
          <w:color w:val="000000"/>
          <w:sz w:val="22"/>
          <w:szCs w:val="22"/>
        </w:rPr>
        <w:tab/>
      </w:r>
      <w:r w:rsidRPr="008435B1">
        <w:rPr>
          <w:rFonts w:ascii="Garamond" w:hAnsi="Garamond"/>
          <w:color w:val="000000"/>
          <w:sz w:val="22"/>
          <w:szCs w:val="22"/>
        </w:rPr>
        <w:t>West Point, NY, October 24-27, 2018</w:t>
      </w:r>
    </w:p>
    <w:p w14:paraId="6A4D9060" w14:textId="77777777" w:rsidR="003240D2" w:rsidRPr="008435B1" w:rsidRDefault="003240D2" w:rsidP="008435B1">
      <w:pPr>
        <w:pBdr>
          <w:top w:val="nil"/>
          <w:left w:val="nil"/>
          <w:bottom w:val="nil"/>
          <w:right w:val="nil"/>
          <w:between w:val="nil"/>
        </w:pBdr>
        <w:tabs>
          <w:tab w:val="left" w:pos="630"/>
        </w:tabs>
        <w:jc w:val="both"/>
        <w:rPr>
          <w:rFonts w:ascii="Garamond" w:hAnsi="Garamond"/>
          <w:color w:val="000000"/>
          <w:sz w:val="22"/>
          <w:szCs w:val="22"/>
        </w:rPr>
      </w:pPr>
    </w:p>
    <w:p w14:paraId="000000AC" w14:textId="77777777" w:rsidR="00A2503A" w:rsidRPr="008435B1" w:rsidRDefault="000F0AA5" w:rsidP="008435B1">
      <w:pPr>
        <w:pBdr>
          <w:top w:val="nil"/>
          <w:left w:val="nil"/>
          <w:bottom w:val="nil"/>
          <w:right w:val="nil"/>
          <w:between w:val="nil"/>
        </w:pBdr>
        <w:tabs>
          <w:tab w:val="left" w:pos="630"/>
        </w:tabs>
        <w:ind w:left="630" w:hanging="630"/>
        <w:jc w:val="both"/>
        <w:rPr>
          <w:rFonts w:ascii="Garamond" w:hAnsi="Garamond"/>
          <w:i/>
          <w:color w:val="000000"/>
          <w:sz w:val="22"/>
          <w:szCs w:val="22"/>
        </w:rPr>
      </w:pPr>
      <w:r w:rsidRPr="008435B1">
        <w:rPr>
          <w:rFonts w:ascii="Garamond" w:hAnsi="Garamond"/>
          <w:i/>
          <w:color w:val="000000"/>
          <w:sz w:val="22"/>
          <w:szCs w:val="22"/>
        </w:rPr>
        <w:t xml:space="preserve">“The Borders of the EU: Understanding the political development of EU migration and security </w:t>
      </w:r>
      <w:r w:rsidRPr="008435B1">
        <w:rPr>
          <w:rFonts w:ascii="Garamond" w:hAnsi="Garamond"/>
          <w:i/>
          <w:color w:val="000000"/>
          <w:sz w:val="22"/>
          <w:szCs w:val="22"/>
        </w:rPr>
        <w:tab/>
        <w:t>institutions” (with Sara Wallace Goodman)</w:t>
      </w:r>
    </w:p>
    <w:p w14:paraId="000000AD" w14:textId="20478B31" w:rsidR="00A2503A" w:rsidRPr="008435B1" w:rsidRDefault="000F0AA5" w:rsidP="008435B1">
      <w:pPr>
        <w:tabs>
          <w:tab w:val="left" w:pos="630"/>
        </w:tabs>
        <w:jc w:val="both"/>
        <w:rPr>
          <w:rFonts w:ascii="Garamond" w:hAnsi="Garamond"/>
          <w:color w:val="000000"/>
          <w:sz w:val="22"/>
          <w:szCs w:val="22"/>
        </w:rPr>
      </w:pPr>
      <w:r w:rsidRPr="008435B1">
        <w:rPr>
          <w:rFonts w:ascii="Garamond" w:hAnsi="Garamond"/>
          <w:color w:val="000000"/>
          <w:sz w:val="22"/>
          <w:szCs w:val="22"/>
        </w:rPr>
        <w:tab/>
      </w:r>
      <w:r w:rsidR="008435B1">
        <w:rPr>
          <w:rFonts w:ascii="Garamond" w:hAnsi="Garamond"/>
          <w:color w:val="000000"/>
          <w:sz w:val="22"/>
          <w:szCs w:val="22"/>
        </w:rPr>
        <w:tab/>
      </w:r>
      <w:r w:rsidRPr="008435B1">
        <w:rPr>
          <w:rFonts w:ascii="Garamond" w:hAnsi="Garamond"/>
          <w:color w:val="000000"/>
          <w:sz w:val="22"/>
          <w:szCs w:val="22"/>
        </w:rPr>
        <w:t>American Political Science Association Annual Conference</w:t>
      </w:r>
    </w:p>
    <w:p w14:paraId="0FC2E3DB" w14:textId="0BE1CD04" w:rsidR="003240D2" w:rsidRDefault="000F0AA5" w:rsidP="003240D2">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r>
      <w:r w:rsidR="003240D2">
        <w:rPr>
          <w:rFonts w:ascii="Garamond" w:hAnsi="Garamond"/>
          <w:color w:val="000000"/>
          <w:sz w:val="22"/>
          <w:szCs w:val="22"/>
        </w:rPr>
        <w:tab/>
      </w:r>
      <w:r w:rsidRPr="008435B1">
        <w:rPr>
          <w:rFonts w:ascii="Garamond" w:hAnsi="Garamond"/>
          <w:color w:val="000000"/>
          <w:sz w:val="22"/>
          <w:szCs w:val="22"/>
        </w:rPr>
        <w:t>Boston, MA, September 1, 2018.</w:t>
      </w:r>
    </w:p>
    <w:p w14:paraId="000000B0" w14:textId="42AC12AA" w:rsidR="00A2503A" w:rsidRPr="008435B1" w:rsidRDefault="000F0AA5" w:rsidP="003240D2">
      <w:pPr>
        <w:pBdr>
          <w:top w:val="nil"/>
          <w:left w:val="nil"/>
          <w:bottom w:val="nil"/>
          <w:right w:val="nil"/>
          <w:between w:val="nil"/>
        </w:pBdr>
        <w:ind w:firstLine="720"/>
        <w:jc w:val="both"/>
        <w:rPr>
          <w:rFonts w:ascii="Garamond" w:hAnsi="Garamond"/>
          <w:color w:val="000000"/>
          <w:sz w:val="22"/>
          <w:szCs w:val="22"/>
        </w:rPr>
      </w:pPr>
      <w:r w:rsidRPr="008435B1">
        <w:rPr>
          <w:rFonts w:ascii="Garamond" w:hAnsi="Garamond"/>
          <w:color w:val="000000"/>
          <w:sz w:val="22"/>
          <w:szCs w:val="22"/>
        </w:rPr>
        <w:t>EUSA International Biannual Conference</w:t>
      </w:r>
    </w:p>
    <w:p w14:paraId="000000B1" w14:textId="7082C2A1" w:rsidR="00A2503A" w:rsidRPr="008435B1" w:rsidRDefault="000F0AA5" w:rsidP="008435B1">
      <w:pPr>
        <w:pBdr>
          <w:top w:val="nil"/>
          <w:left w:val="nil"/>
          <w:bottom w:val="nil"/>
          <w:right w:val="nil"/>
          <w:between w:val="nil"/>
        </w:pBdr>
        <w:tabs>
          <w:tab w:val="left" w:pos="630"/>
        </w:tabs>
        <w:jc w:val="both"/>
        <w:rPr>
          <w:rFonts w:ascii="Garamond" w:hAnsi="Garamond"/>
          <w:color w:val="000000"/>
          <w:sz w:val="22"/>
          <w:szCs w:val="22"/>
        </w:rPr>
      </w:pPr>
      <w:r w:rsidRPr="008435B1">
        <w:rPr>
          <w:rFonts w:ascii="Garamond" w:hAnsi="Garamond"/>
          <w:color w:val="000000"/>
          <w:sz w:val="22"/>
          <w:szCs w:val="22"/>
        </w:rPr>
        <w:tab/>
      </w:r>
      <w:r w:rsidR="003240D2">
        <w:rPr>
          <w:rFonts w:ascii="Garamond" w:hAnsi="Garamond"/>
          <w:color w:val="000000"/>
          <w:sz w:val="22"/>
          <w:szCs w:val="22"/>
        </w:rPr>
        <w:tab/>
      </w:r>
      <w:r w:rsidR="003240D2">
        <w:rPr>
          <w:rFonts w:ascii="Garamond" w:hAnsi="Garamond"/>
          <w:color w:val="000000"/>
          <w:sz w:val="22"/>
          <w:szCs w:val="22"/>
        </w:rPr>
        <w:tab/>
      </w:r>
      <w:r w:rsidRPr="008435B1">
        <w:rPr>
          <w:rFonts w:ascii="Garamond" w:hAnsi="Garamond"/>
          <w:color w:val="000000"/>
          <w:sz w:val="22"/>
          <w:szCs w:val="22"/>
        </w:rPr>
        <w:t>Denver, CO, May 9-11, 2019</w:t>
      </w:r>
    </w:p>
    <w:p w14:paraId="000000B2" w14:textId="77777777" w:rsidR="00A2503A" w:rsidRPr="008435B1" w:rsidRDefault="00A2503A" w:rsidP="008435B1">
      <w:pPr>
        <w:pBdr>
          <w:top w:val="nil"/>
          <w:left w:val="nil"/>
          <w:bottom w:val="nil"/>
          <w:right w:val="nil"/>
          <w:between w:val="nil"/>
        </w:pBdr>
        <w:ind w:hanging="720"/>
        <w:jc w:val="both"/>
        <w:rPr>
          <w:rFonts w:ascii="Garamond" w:hAnsi="Garamond"/>
          <w:i/>
          <w:color w:val="000000"/>
          <w:sz w:val="22"/>
          <w:szCs w:val="22"/>
        </w:rPr>
      </w:pPr>
    </w:p>
    <w:p w14:paraId="000000B3" w14:textId="77777777" w:rsidR="00A2503A" w:rsidRPr="008435B1" w:rsidRDefault="000F0AA5" w:rsidP="008435B1">
      <w:pPr>
        <w:pBdr>
          <w:top w:val="nil"/>
          <w:left w:val="nil"/>
          <w:bottom w:val="nil"/>
          <w:right w:val="nil"/>
          <w:between w:val="nil"/>
        </w:pBdr>
        <w:jc w:val="both"/>
        <w:rPr>
          <w:rFonts w:ascii="Garamond" w:hAnsi="Garamond"/>
          <w:i/>
          <w:color w:val="000000"/>
          <w:sz w:val="22"/>
          <w:szCs w:val="22"/>
        </w:rPr>
      </w:pPr>
      <w:r w:rsidRPr="008435B1">
        <w:rPr>
          <w:rFonts w:ascii="Garamond" w:hAnsi="Garamond"/>
          <w:i/>
          <w:color w:val="000000"/>
          <w:sz w:val="22"/>
          <w:szCs w:val="22"/>
        </w:rPr>
        <w:t>“Outsourcing Private and Offshoring Border Security in the Global Commons”</w:t>
      </w:r>
    </w:p>
    <w:p w14:paraId="000000B4" w14:textId="4863307A" w:rsidR="00A2503A" w:rsidRPr="008435B1" w:rsidRDefault="000F0AA5" w:rsidP="008435B1">
      <w:pPr>
        <w:tabs>
          <w:tab w:val="left" w:pos="630"/>
        </w:tabs>
        <w:jc w:val="both"/>
        <w:rPr>
          <w:rFonts w:ascii="Garamond" w:hAnsi="Garamond"/>
          <w:color w:val="000000"/>
          <w:sz w:val="22"/>
          <w:szCs w:val="22"/>
        </w:rPr>
      </w:pPr>
      <w:r w:rsidRPr="008435B1">
        <w:rPr>
          <w:rFonts w:ascii="Garamond" w:hAnsi="Garamond"/>
          <w:color w:val="000000"/>
          <w:sz w:val="22"/>
          <w:szCs w:val="22"/>
        </w:rPr>
        <w:tab/>
      </w:r>
      <w:r w:rsidR="003240D2">
        <w:rPr>
          <w:rFonts w:ascii="Garamond" w:hAnsi="Garamond"/>
          <w:color w:val="000000"/>
          <w:sz w:val="22"/>
          <w:szCs w:val="22"/>
        </w:rPr>
        <w:tab/>
      </w:r>
      <w:r w:rsidRPr="008435B1">
        <w:rPr>
          <w:rFonts w:ascii="Garamond" w:hAnsi="Garamond"/>
          <w:color w:val="000000"/>
          <w:sz w:val="22"/>
          <w:szCs w:val="22"/>
        </w:rPr>
        <w:t>American Political Science Association Annual Conference</w:t>
      </w:r>
    </w:p>
    <w:p w14:paraId="000000B5"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Boston, MA, September 1, 2018.</w:t>
      </w:r>
    </w:p>
    <w:p w14:paraId="000000B6"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0B7" w14:textId="77777777" w:rsidR="00A2503A" w:rsidRPr="008435B1" w:rsidRDefault="000F0AA5" w:rsidP="008435B1">
      <w:pPr>
        <w:pBdr>
          <w:top w:val="nil"/>
          <w:left w:val="nil"/>
          <w:bottom w:val="nil"/>
          <w:right w:val="nil"/>
          <w:between w:val="nil"/>
        </w:pBdr>
        <w:jc w:val="both"/>
        <w:rPr>
          <w:rFonts w:ascii="Garamond" w:hAnsi="Garamond"/>
          <w:color w:val="000000"/>
          <w:sz w:val="22"/>
          <w:szCs w:val="22"/>
        </w:rPr>
      </w:pPr>
      <w:r w:rsidRPr="008435B1">
        <w:rPr>
          <w:rFonts w:ascii="Garamond" w:hAnsi="Garamond"/>
          <w:i/>
          <w:color w:val="000000"/>
          <w:sz w:val="22"/>
          <w:szCs w:val="22"/>
        </w:rPr>
        <w:t>European Security in an Era of Forced Migration</w:t>
      </w:r>
    </w:p>
    <w:p w14:paraId="000000B8"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Keynote speaker, co-organizer, and participant, international policy workshop</w:t>
      </w:r>
    </w:p>
    <w:p w14:paraId="000000B9"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German Marshall Fund of the US</w:t>
      </w:r>
    </w:p>
    <w:p w14:paraId="000000BA"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Berlin, Germany, June 2018</w:t>
      </w:r>
    </w:p>
    <w:p w14:paraId="000000BB" w14:textId="77777777" w:rsidR="00A2503A" w:rsidRPr="008435B1" w:rsidRDefault="00A2503A" w:rsidP="008435B1">
      <w:pPr>
        <w:pBdr>
          <w:top w:val="nil"/>
          <w:left w:val="nil"/>
          <w:bottom w:val="nil"/>
          <w:right w:val="nil"/>
          <w:between w:val="nil"/>
        </w:pBdr>
        <w:jc w:val="both"/>
        <w:rPr>
          <w:rFonts w:ascii="Garamond" w:hAnsi="Garamond"/>
          <w:color w:val="000000"/>
          <w:sz w:val="22"/>
          <w:szCs w:val="22"/>
        </w:rPr>
      </w:pPr>
    </w:p>
    <w:p w14:paraId="000000BC" w14:textId="77777777" w:rsidR="00A2503A" w:rsidRPr="008435B1" w:rsidRDefault="000F0AA5" w:rsidP="008435B1">
      <w:pPr>
        <w:pBdr>
          <w:top w:val="nil"/>
          <w:left w:val="nil"/>
          <w:bottom w:val="nil"/>
          <w:right w:val="nil"/>
          <w:between w:val="nil"/>
        </w:pBdr>
        <w:jc w:val="both"/>
        <w:rPr>
          <w:rFonts w:ascii="Garamond" w:hAnsi="Garamond"/>
          <w:color w:val="000000"/>
          <w:sz w:val="22"/>
          <w:szCs w:val="22"/>
        </w:rPr>
      </w:pPr>
      <w:r w:rsidRPr="008435B1">
        <w:rPr>
          <w:rFonts w:ascii="Garamond" w:hAnsi="Garamond"/>
          <w:i/>
          <w:color w:val="000000"/>
          <w:sz w:val="22"/>
          <w:szCs w:val="22"/>
        </w:rPr>
        <w:t>Disrupting the Human Trafficking-Migration Nexus</w:t>
      </w:r>
    </w:p>
    <w:p w14:paraId="000000BD"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Convener and presenter, international conference</w:t>
      </w:r>
    </w:p>
    <w:p w14:paraId="000000BE"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Forced Migration and Human Trafficking Initiative, Boston University</w:t>
      </w:r>
    </w:p>
    <w:p w14:paraId="000000BF"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lastRenderedPageBreak/>
        <w:tab/>
      </w:r>
      <w:r w:rsidRPr="008435B1">
        <w:rPr>
          <w:rFonts w:ascii="Garamond" w:hAnsi="Garamond"/>
          <w:color w:val="000000"/>
          <w:sz w:val="22"/>
          <w:szCs w:val="22"/>
        </w:rPr>
        <w:tab/>
        <w:t>Boston, MA, October 27-28 2017</w:t>
      </w:r>
    </w:p>
    <w:p w14:paraId="000000C0" w14:textId="77777777" w:rsidR="00A2503A" w:rsidRPr="008435B1" w:rsidRDefault="00A2503A" w:rsidP="008435B1">
      <w:pPr>
        <w:tabs>
          <w:tab w:val="left" w:pos="630"/>
        </w:tabs>
        <w:jc w:val="both"/>
        <w:rPr>
          <w:rFonts w:ascii="Garamond" w:hAnsi="Garamond"/>
          <w:color w:val="000000"/>
          <w:sz w:val="22"/>
          <w:szCs w:val="22"/>
        </w:rPr>
      </w:pPr>
    </w:p>
    <w:p w14:paraId="000000C1" w14:textId="77777777" w:rsidR="00A2503A" w:rsidRPr="008435B1" w:rsidRDefault="000F0AA5" w:rsidP="008435B1">
      <w:pPr>
        <w:tabs>
          <w:tab w:val="left" w:pos="630"/>
        </w:tabs>
        <w:jc w:val="both"/>
        <w:rPr>
          <w:rFonts w:ascii="Garamond" w:hAnsi="Garamond"/>
          <w:color w:val="000000"/>
          <w:sz w:val="22"/>
          <w:szCs w:val="22"/>
        </w:rPr>
      </w:pPr>
      <w:r w:rsidRPr="008435B1">
        <w:rPr>
          <w:rFonts w:ascii="Garamond" w:hAnsi="Garamond"/>
          <w:i/>
          <w:color w:val="000000"/>
          <w:sz w:val="22"/>
          <w:szCs w:val="22"/>
        </w:rPr>
        <w:t>International organizations and transnational interest groups: building legitimacy, capacity, and informal authority?</w:t>
      </w:r>
      <w:r w:rsidRPr="008435B1">
        <w:rPr>
          <w:rFonts w:ascii="Garamond" w:hAnsi="Garamond"/>
          <w:color w:val="000000"/>
          <w:sz w:val="22"/>
          <w:szCs w:val="22"/>
        </w:rPr>
        <w:t xml:space="preserve"> </w:t>
      </w:r>
    </w:p>
    <w:p w14:paraId="000000C2" w14:textId="77777777" w:rsidR="00A2503A" w:rsidRPr="008435B1" w:rsidRDefault="000F0AA5" w:rsidP="008435B1">
      <w:pPr>
        <w:tabs>
          <w:tab w:val="left" w:pos="630"/>
        </w:tabs>
        <w:jc w:val="both"/>
        <w:rPr>
          <w:rFonts w:ascii="Garamond" w:hAnsi="Garamond"/>
          <w:color w:val="000000"/>
          <w:sz w:val="22"/>
          <w:szCs w:val="22"/>
        </w:rPr>
      </w:pPr>
      <w:r w:rsidRPr="008435B1">
        <w:rPr>
          <w:rFonts w:ascii="Garamond" w:hAnsi="Garamond"/>
          <w:color w:val="000000"/>
          <w:sz w:val="22"/>
          <w:szCs w:val="22"/>
        </w:rPr>
        <w:tab/>
        <w:t>American Political Science Association Annual Conference</w:t>
      </w:r>
    </w:p>
    <w:p w14:paraId="000000C3"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San Francisco, CA, September 1, 2017.</w:t>
      </w:r>
    </w:p>
    <w:p w14:paraId="000000C4"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0C5" w14:textId="77777777" w:rsidR="00A2503A" w:rsidRPr="008435B1" w:rsidRDefault="000F0AA5" w:rsidP="008435B1">
      <w:pPr>
        <w:pBdr>
          <w:top w:val="nil"/>
          <w:left w:val="nil"/>
          <w:bottom w:val="nil"/>
          <w:right w:val="nil"/>
          <w:between w:val="nil"/>
        </w:pBdr>
        <w:ind w:hanging="720"/>
        <w:jc w:val="both"/>
        <w:rPr>
          <w:rFonts w:ascii="Garamond" w:hAnsi="Garamond"/>
          <w:i/>
          <w:color w:val="000000"/>
          <w:sz w:val="22"/>
          <w:szCs w:val="22"/>
          <w:highlight w:val="yellow"/>
        </w:rPr>
      </w:pPr>
      <w:r w:rsidRPr="008435B1">
        <w:rPr>
          <w:rFonts w:ascii="Garamond" w:hAnsi="Garamond"/>
          <w:color w:val="000000"/>
          <w:sz w:val="22"/>
          <w:szCs w:val="22"/>
        </w:rPr>
        <w:tab/>
      </w:r>
      <w:r w:rsidRPr="008435B1">
        <w:rPr>
          <w:rFonts w:ascii="Garamond" w:hAnsi="Garamond"/>
          <w:i/>
          <w:color w:val="000000"/>
          <w:sz w:val="22"/>
          <w:szCs w:val="22"/>
        </w:rPr>
        <w:t>Refugee Resettlement: Between Policy and Practice</w:t>
      </w:r>
    </w:p>
    <w:p w14:paraId="000000C6"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i/>
          <w:color w:val="000000"/>
          <w:sz w:val="22"/>
          <w:szCs w:val="22"/>
        </w:rPr>
        <w:tab/>
      </w:r>
      <w:r w:rsidRPr="008435B1">
        <w:rPr>
          <w:rFonts w:ascii="Garamond" w:hAnsi="Garamond"/>
          <w:color w:val="000000"/>
          <w:sz w:val="22"/>
          <w:szCs w:val="22"/>
        </w:rPr>
        <w:t>Convener and presenter, international policy workshop</w:t>
      </w:r>
    </w:p>
    <w:p w14:paraId="000000C7"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Forced Migration and Human Trafficking Initiative, Boston University</w:t>
      </w:r>
    </w:p>
    <w:p w14:paraId="000000C8"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Boston, MA, July 14-15, 2017</w:t>
      </w:r>
    </w:p>
    <w:p w14:paraId="000000C9"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0CA" w14:textId="77777777" w:rsidR="00A2503A" w:rsidRPr="008435B1" w:rsidRDefault="000F0AA5" w:rsidP="008435B1">
      <w:pPr>
        <w:pBdr>
          <w:top w:val="nil"/>
          <w:left w:val="nil"/>
          <w:bottom w:val="nil"/>
          <w:right w:val="nil"/>
          <w:between w:val="nil"/>
        </w:pBdr>
        <w:jc w:val="both"/>
        <w:rPr>
          <w:rFonts w:ascii="Garamond" w:hAnsi="Garamond"/>
          <w:color w:val="000000"/>
          <w:sz w:val="22"/>
          <w:szCs w:val="22"/>
        </w:rPr>
      </w:pPr>
      <w:r w:rsidRPr="008435B1">
        <w:rPr>
          <w:rFonts w:ascii="Garamond" w:hAnsi="Garamond"/>
          <w:i/>
          <w:color w:val="000000"/>
          <w:sz w:val="22"/>
          <w:szCs w:val="22"/>
        </w:rPr>
        <w:t>Europe's ‘perfect storm’ in 2017: can the European Union survive and recover? </w:t>
      </w:r>
    </w:p>
    <w:p w14:paraId="000000CB" w14:textId="77777777" w:rsidR="00A2503A" w:rsidRPr="008435B1" w:rsidRDefault="000F0AA5" w:rsidP="008435B1">
      <w:pPr>
        <w:pBdr>
          <w:top w:val="nil"/>
          <w:left w:val="nil"/>
          <w:bottom w:val="nil"/>
          <w:right w:val="nil"/>
          <w:between w:val="nil"/>
        </w:pBdr>
        <w:ind w:firstLine="720"/>
        <w:jc w:val="both"/>
        <w:rPr>
          <w:rFonts w:ascii="Garamond" w:hAnsi="Garamond"/>
          <w:color w:val="000000"/>
          <w:sz w:val="22"/>
          <w:szCs w:val="22"/>
        </w:rPr>
      </w:pPr>
      <w:r w:rsidRPr="008435B1">
        <w:rPr>
          <w:rFonts w:ascii="Garamond" w:hAnsi="Garamond"/>
          <w:color w:val="000000"/>
          <w:sz w:val="22"/>
          <w:szCs w:val="22"/>
        </w:rPr>
        <w:t>Invited Contributor</w:t>
      </w:r>
    </w:p>
    <w:p w14:paraId="000000CC" w14:textId="77777777" w:rsidR="00A2503A" w:rsidRPr="008435B1" w:rsidRDefault="000F0AA5" w:rsidP="008435B1">
      <w:pPr>
        <w:pBdr>
          <w:top w:val="nil"/>
          <w:left w:val="nil"/>
          <w:bottom w:val="nil"/>
          <w:right w:val="nil"/>
          <w:between w:val="nil"/>
        </w:pBdr>
        <w:ind w:firstLine="720"/>
        <w:jc w:val="both"/>
        <w:rPr>
          <w:rFonts w:ascii="Garamond" w:hAnsi="Garamond"/>
          <w:color w:val="000000"/>
          <w:sz w:val="22"/>
          <w:szCs w:val="22"/>
        </w:rPr>
      </w:pPr>
      <w:r w:rsidRPr="008435B1">
        <w:rPr>
          <w:rFonts w:ascii="Garamond" w:hAnsi="Garamond"/>
          <w:color w:val="000000"/>
          <w:sz w:val="22"/>
          <w:szCs w:val="22"/>
        </w:rPr>
        <w:t>Chatham House</w:t>
      </w:r>
    </w:p>
    <w:p w14:paraId="000000CD" w14:textId="77777777" w:rsidR="00A2503A" w:rsidRPr="008435B1" w:rsidRDefault="000F0AA5" w:rsidP="008435B1">
      <w:pPr>
        <w:pBdr>
          <w:top w:val="nil"/>
          <w:left w:val="nil"/>
          <w:bottom w:val="nil"/>
          <w:right w:val="nil"/>
          <w:between w:val="nil"/>
        </w:pBdr>
        <w:ind w:firstLine="720"/>
        <w:jc w:val="both"/>
        <w:rPr>
          <w:rFonts w:ascii="Garamond" w:hAnsi="Garamond"/>
          <w:color w:val="000000"/>
          <w:sz w:val="22"/>
          <w:szCs w:val="22"/>
        </w:rPr>
      </w:pPr>
      <w:r w:rsidRPr="008435B1">
        <w:rPr>
          <w:rFonts w:ascii="Garamond" w:hAnsi="Garamond"/>
          <w:color w:val="000000"/>
          <w:sz w:val="22"/>
          <w:szCs w:val="22"/>
        </w:rPr>
        <w:t>Union Club, Boston, MA, June 22, 2017</w:t>
      </w:r>
    </w:p>
    <w:p w14:paraId="000000CE" w14:textId="77777777" w:rsidR="00A2503A" w:rsidRPr="008435B1" w:rsidRDefault="00A2503A" w:rsidP="008435B1">
      <w:pPr>
        <w:rPr>
          <w:rFonts w:ascii="Garamond" w:hAnsi="Garamond"/>
          <w:sz w:val="22"/>
          <w:szCs w:val="22"/>
        </w:rPr>
      </w:pPr>
    </w:p>
    <w:p w14:paraId="000000CF"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The Political Economy of EU Border Security</w:t>
      </w:r>
    </w:p>
    <w:p w14:paraId="000000D0" w14:textId="77777777" w:rsidR="00A2503A" w:rsidRPr="008435B1" w:rsidRDefault="000F0AA5" w:rsidP="008435B1">
      <w:pPr>
        <w:pBdr>
          <w:top w:val="nil"/>
          <w:left w:val="nil"/>
          <w:bottom w:val="nil"/>
          <w:right w:val="nil"/>
          <w:between w:val="nil"/>
        </w:pBdr>
        <w:tabs>
          <w:tab w:val="left" w:pos="180"/>
        </w:tabs>
        <w:ind w:left="720" w:hanging="144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-European Union Studies Association (EUSA) Conference, Miami, FL, May 4-6, 2017.</w:t>
      </w:r>
    </w:p>
    <w:p w14:paraId="000000D1" w14:textId="77777777" w:rsidR="00A2503A" w:rsidRPr="008435B1" w:rsidRDefault="000F0AA5" w:rsidP="008435B1">
      <w:pPr>
        <w:pBdr>
          <w:top w:val="nil"/>
          <w:left w:val="nil"/>
          <w:bottom w:val="nil"/>
          <w:right w:val="nil"/>
          <w:between w:val="nil"/>
        </w:pBdr>
        <w:tabs>
          <w:tab w:val="left" w:pos="180"/>
        </w:tabs>
        <w:ind w:left="720" w:hanging="144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-Workshop “Fortress Europe or E Pluribus Unum? Multilevel Governance and the Governance of Migration and Asylum in the EU,” Chicago, IL, September 22-24, 2016</w:t>
      </w:r>
    </w:p>
    <w:p w14:paraId="000000D2" w14:textId="77777777" w:rsidR="00A2503A" w:rsidRPr="008435B1" w:rsidRDefault="000F0AA5" w:rsidP="008435B1">
      <w:pPr>
        <w:pBdr>
          <w:top w:val="nil"/>
          <w:left w:val="nil"/>
          <w:bottom w:val="nil"/>
          <w:right w:val="nil"/>
          <w:between w:val="nil"/>
        </w:pBdr>
        <w:tabs>
          <w:tab w:val="left" w:pos="180"/>
        </w:tabs>
        <w:ind w:left="720" w:hanging="144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-Council for European Studies Conference, Chicago, IL, March 27-30, 2018.</w:t>
      </w:r>
    </w:p>
    <w:p w14:paraId="000000D3" w14:textId="77777777" w:rsidR="00A2503A" w:rsidRPr="008435B1" w:rsidRDefault="00A2503A" w:rsidP="008435B1">
      <w:pPr>
        <w:pBdr>
          <w:top w:val="nil"/>
          <w:left w:val="nil"/>
          <w:bottom w:val="nil"/>
          <w:right w:val="nil"/>
          <w:between w:val="nil"/>
        </w:pBdr>
        <w:jc w:val="both"/>
        <w:rPr>
          <w:rFonts w:ascii="Garamond" w:hAnsi="Garamond"/>
          <w:color w:val="000000"/>
          <w:sz w:val="22"/>
          <w:szCs w:val="22"/>
        </w:rPr>
      </w:pPr>
    </w:p>
    <w:p w14:paraId="000000D4"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i/>
          <w:color w:val="000000"/>
          <w:sz w:val="22"/>
          <w:szCs w:val="22"/>
        </w:rPr>
        <w:tab/>
        <w:t>EU High Representative Catherine Ashton and the “Glass Cliff” Theory of Women in Leadership</w:t>
      </w:r>
      <w:r w:rsidRPr="008435B1">
        <w:rPr>
          <w:rFonts w:ascii="Garamond" w:hAnsi="Garamond"/>
          <w:color w:val="000000"/>
          <w:sz w:val="22"/>
          <w:szCs w:val="22"/>
        </w:rPr>
        <w:t xml:space="preserve"> </w:t>
      </w:r>
      <w:r w:rsidRPr="008435B1">
        <w:rPr>
          <w:rFonts w:ascii="Garamond" w:hAnsi="Garamond"/>
          <w:color w:val="000000"/>
          <w:sz w:val="22"/>
          <w:szCs w:val="22"/>
        </w:rPr>
        <w:tab/>
      </w:r>
    </w:p>
    <w:p w14:paraId="000000D5" w14:textId="77777777" w:rsidR="00A2503A" w:rsidRPr="008435B1" w:rsidRDefault="000F0AA5" w:rsidP="008435B1">
      <w:pPr>
        <w:pBdr>
          <w:top w:val="nil"/>
          <w:left w:val="nil"/>
          <w:bottom w:val="nil"/>
          <w:right w:val="nil"/>
          <w:between w:val="nil"/>
        </w:pBdr>
        <w:ind w:firstLine="720"/>
        <w:jc w:val="both"/>
        <w:rPr>
          <w:rFonts w:ascii="Garamond" w:hAnsi="Garamond"/>
          <w:color w:val="000000"/>
          <w:sz w:val="22"/>
          <w:szCs w:val="22"/>
        </w:rPr>
      </w:pPr>
      <w:r w:rsidRPr="008435B1">
        <w:rPr>
          <w:rFonts w:ascii="Garamond" w:hAnsi="Garamond"/>
          <w:color w:val="000000"/>
          <w:sz w:val="22"/>
          <w:szCs w:val="22"/>
        </w:rPr>
        <w:t>European Union Studies Association (EUSA) Conference Miami, FL, May 4-6, 2017.</w:t>
      </w:r>
    </w:p>
    <w:p w14:paraId="000000D6"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0D7"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 xml:space="preserve">Assessing the State of EU Foreign Policy Scholarship: Its Added Value, Current Challenges, and </w:t>
      </w:r>
      <w:r w:rsidRPr="008435B1">
        <w:rPr>
          <w:rFonts w:ascii="Garamond" w:hAnsi="Garamond"/>
          <w:i/>
          <w:color w:val="000000"/>
          <w:sz w:val="22"/>
          <w:szCs w:val="22"/>
        </w:rPr>
        <w:tab/>
        <w:t>Future Potential</w:t>
      </w:r>
    </w:p>
    <w:p w14:paraId="000000D8" w14:textId="77777777" w:rsidR="00A2503A" w:rsidRPr="008435B1" w:rsidRDefault="000F0AA5" w:rsidP="008435B1">
      <w:pPr>
        <w:pBdr>
          <w:top w:val="nil"/>
          <w:left w:val="nil"/>
          <w:bottom w:val="nil"/>
          <w:right w:val="nil"/>
          <w:between w:val="nil"/>
        </w:pBdr>
        <w:ind w:left="720"/>
        <w:jc w:val="both"/>
        <w:rPr>
          <w:rFonts w:ascii="Garamond" w:hAnsi="Garamond"/>
          <w:color w:val="000000"/>
          <w:sz w:val="22"/>
          <w:szCs w:val="22"/>
        </w:rPr>
      </w:pPr>
      <w:r w:rsidRPr="008435B1">
        <w:rPr>
          <w:rFonts w:ascii="Garamond" w:hAnsi="Garamond"/>
          <w:color w:val="000000"/>
          <w:sz w:val="22"/>
          <w:szCs w:val="22"/>
        </w:rPr>
        <w:t>European Union Studies Association (EUSA) Biennial Conference Miami, FL, May 4-6, 2017.</w:t>
      </w:r>
    </w:p>
    <w:p w14:paraId="000000D9"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0DA"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Defense Industrial Innovation and Overcapacity in a Hegemonic World</w:t>
      </w:r>
      <w:r w:rsidRPr="008435B1">
        <w:rPr>
          <w:rFonts w:ascii="Garamond" w:hAnsi="Garamond"/>
          <w:color w:val="000000"/>
          <w:sz w:val="22"/>
          <w:szCs w:val="22"/>
        </w:rPr>
        <w:t xml:space="preserve"> (with Florian </w:t>
      </w:r>
      <w:proofErr w:type="spellStart"/>
      <w:r w:rsidRPr="008435B1">
        <w:rPr>
          <w:rFonts w:ascii="Garamond" w:hAnsi="Garamond"/>
          <w:color w:val="000000"/>
          <w:sz w:val="22"/>
          <w:szCs w:val="22"/>
        </w:rPr>
        <w:t>Bodamer</w:t>
      </w:r>
      <w:proofErr w:type="spellEnd"/>
      <w:r w:rsidRPr="008435B1">
        <w:rPr>
          <w:rFonts w:ascii="Garamond" w:hAnsi="Garamond"/>
          <w:color w:val="000000"/>
          <w:sz w:val="22"/>
          <w:szCs w:val="22"/>
        </w:rPr>
        <w:t xml:space="preserve">) </w:t>
      </w:r>
      <w:r w:rsidRPr="008435B1">
        <w:rPr>
          <w:rFonts w:ascii="Garamond" w:hAnsi="Garamond"/>
          <w:color w:val="000000"/>
          <w:sz w:val="22"/>
          <w:szCs w:val="22"/>
        </w:rPr>
        <w:tab/>
        <w:t>International Studies Association (ISA) Annual Meeting</w:t>
      </w:r>
    </w:p>
    <w:p w14:paraId="000000DB"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t xml:space="preserve"> </w:t>
      </w:r>
      <w:r w:rsidRPr="008435B1">
        <w:rPr>
          <w:rFonts w:ascii="Garamond" w:hAnsi="Garamond"/>
          <w:color w:val="000000"/>
          <w:sz w:val="22"/>
          <w:szCs w:val="22"/>
        </w:rPr>
        <w:tab/>
        <w:t>Baltimore, Maryland, February 22-25, 2017.</w:t>
      </w:r>
    </w:p>
    <w:p w14:paraId="000000DC"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0DD"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 xml:space="preserve">Privileging Procurement? Understanding Procurement in US Military Spending </w:t>
      </w:r>
      <w:r w:rsidRPr="008435B1">
        <w:rPr>
          <w:rFonts w:ascii="Garamond" w:hAnsi="Garamond"/>
          <w:color w:val="000000"/>
          <w:sz w:val="22"/>
          <w:szCs w:val="22"/>
        </w:rPr>
        <w:t xml:space="preserve">(with Rosella </w:t>
      </w:r>
      <w:r w:rsidRPr="008435B1">
        <w:rPr>
          <w:rFonts w:ascii="Garamond" w:hAnsi="Garamond"/>
          <w:color w:val="000000"/>
          <w:sz w:val="22"/>
          <w:szCs w:val="22"/>
        </w:rPr>
        <w:tab/>
        <w:t>Cappella-Zielinski and Benjamin Fordham)</w:t>
      </w:r>
    </w:p>
    <w:p w14:paraId="000000DE"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t xml:space="preserve"> </w:t>
      </w:r>
      <w:r w:rsidRPr="008435B1">
        <w:rPr>
          <w:rFonts w:ascii="Garamond" w:hAnsi="Garamond"/>
          <w:color w:val="000000"/>
          <w:sz w:val="22"/>
          <w:szCs w:val="22"/>
        </w:rPr>
        <w:tab/>
        <w:t>American Political Science Association Annual Conference</w:t>
      </w:r>
    </w:p>
    <w:p w14:paraId="000000DF"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Washington, DC, August 30, 2016.</w:t>
      </w:r>
    </w:p>
    <w:p w14:paraId="000000E0"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0E1"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TTIP and the Transatlantic Defense Industrial Base</w:t>
      </w:r>
    </w:p>
    <w:p w14:paraId="000000E2" w14:textId="77777777" w:rsidR="00A2503A" w:rsidRPr="008435B1" w:rsidRDefault="000F0AA5" w:rsidP="008435B1">
      <w:pPr>
        <w:pBdr>
          <w:top w:val="nil"/>
          <w:left w:val="nil"/>
          <w:bottom w:val="nil"/>
          <w:right w:val="nil"/>
          <w:between w:val="nil"/>
        </w:pBdr>
        <w:ind w:left="720"/>
        <w:jc w:val="both"/>
        <w:rPr>
          <w:rFonts w:ascii="Garamond" w:hAnsi="Garamond"/>
          <w:color w:val="000000"/>
          <w:sz w:val="22"/>
          <w:szCs w:val="22"/>
        </w:rPr>
      </w:pPr>
      <w:r w:rsidRPr="008435B1">
        <w:rPr>
          <w:rFonts w:ascii="Garamond" w:hAnsi="Garamond"/>
          <w:color w:val="000000"/>
          <w:sz w:val="22"/>
          <w:szCs w:val="22"/>
        </w:rPr>
        <w:t xml:space="preserve">Council for European Studies International Conference of Europeanists </w:t>
      </w:r>
      <w:r w:rsidRPr="008435B1">
        <w:rPr>
          <w:rFonts w:ascii="Garamond" w:hAnsi="Garamond"/>
          <w:color w:val="000000"/>
          <w:sz w:val="22"/>
          <w:szCs w:val="22"/>
        </w:rPr>
        <w:tab/>
        <w:t>Philadelphia, PA, April 15, 2016.</w:t>
      </w:r>
    </w:p>
    <w:p w14:paraId="000000E3"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0E4" w14:textId="77777777" w:rsidR="00A2503A" w:rsidRPr="008435B1" w:rsidRDefault="000F0AA5" w:rsidP="008435B1">
      <w:pPr>
        <w:ind w:left="720" w:hanging="720"/>
        <w:rPr>
          <w:rFonts w:ascii="Garamond" w:hAnsi="Garamond"/>
          <w:i/>
          <w:sz w:val="22"/>
          <w:szCs w:val="22"/>
        </w:rPr>
      </w:pPr>
      <w:r w:rsidRPr="008435B1">
        <w:rPr>
          <w:rFonts w:ascii="Garamond" w:hAnsi="Garamond"/>
          <w:i/>
          <w:sz w:val="22"/>
          <w:szCs w:val="22"/>
        </w:rPr>
        <w:t>Bridging the Political Economy and Security Gap</w:t>
      </w:r>
    </w:p>
    <w:p w14:paraId="000000E5" w14:textId="77777777" w:rsidR="00A2503A" w:rsidRPr="008435B1" w:rsidRDefault="000F0AA5" w:rsidP="008435B1">
      <w:pPr>
        <w:ind w:left="720"/>
        <w:rPr>
          <w:rFonts w:ascii="Garamond" w:hAnsi="Garamond"/>
          <w:sz w:val="22"/>
          <w:szCs w:val="22"/>
        </w:rPr>
      </w:pPr>
      <w:r w:rsidRPr="008435B1">
        <w:rPr>
          <w:rFonts w:ascii="Garamond" w:hAnsi="Garamond"/>
          <w:sz w:val="22"/>
          <w:szCs w:val="22"/>
        </w:rPr>
        <w:t>Roundtable chair and organizer</w:t>
      </w:r>
    </w:p>
    <w:p w14:paraId="000000E6" w14:textId="77777777" w:rsidR="00A2503A" w:rsidRPr="008435B1" w:rsidRDefault="000F0AA5" w:rsidP="008435B1">
      <w:pPr>
        <w:ind w:left="720"/>
        <w:rPr>
          <w:rFonts w:ascii="Garamond" w:hAnsi="Garamond"/>
          <w:sz w:val="22"/>
          <w:szCs w:val="22"/>
        </w:rPr>
      </w:pPr>
      <w:r w:rsidRPr="008435B1">
        <w:rPr>
          <w:rFonts w:ascii="Garamond" w:hAnsi="Garamond"/>
          <w:sz w:val="22"/>
          <w:szCs w:val="22"/>
        </w:rPr>
        <w:t>International Studies Association (ISA) annual meeting</w:t>
      </w:r>
    </w:p>
    <w:p w14:paraId="000000E7" w14:textId="77777777" w:rsidR="00A2503A" w:rsidRPr="008435B1" w:rsidRDefault="000F0AA5" w:rsidP="008435B1">
      <w:pPr>
        <w:ind w:left="720"/>
        <w:rPr>
          <w:rFonts w:ascii="Garamond" w:hAnsi="Garamond"/>
          <w:sz w:val="22"/>
          <w:szCs w:val="22"/>
        </w:rPr>
      </w:pPr>
      <w:r w:rsidRPr="008435B1">
        <w:rPr>
          <w:rFonts w:ascii="Garamond" w:hAnsi="Garamond"/>
          <w:sz w:val="22"/>
          <w:szCs w:val="22"/>
        </w:rPr>
        <w:t>Atlanta, GA, March 18, 2016.</w:t>
      </w:r>
    </w:p>
    <w:p w14:paraId="000000E8"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0E9" w14:textId="77777777" w:rsidR="00A2503A" w:rsidRPr="008435B1" w:rsidRDefault="000F0AA5" w:rsidP="008435B1">
      <w:pPr>
        <w:ind w:left="720" w:hanging="720"/>
        <w:jc w:val="both"/>
        <w:rPr>
          <w:rFonts w:ascii="Garamond" w:hAnsi="Garamond"/>
          <w:sz w:val="22"/>
          <w:szCs w:val="22"/>
        </w:rPr>
      </w:pPr>
      <w:r w:rsidRPr="008435B1">
        <w:rPr>
          <w:rFonts w:ascii="Garamond" w:hAnsi="Garamond"/>
          <w:i/>
          <w:sz w:val="22"/>
          <w:szCs w:val="22"/>
        </w:rPr>
        <w:t xml:space="preserve"> The Political Economy of National Security: A New Research Agenda of Military Power, War, and Peace in an Era of Austerity</w:t>
      </w:r>
      <w:r w:rsidRPr="008435B1">
        <w:rPr>
          <w:rFonts w:ascii="Garamond" w:hAnsi="Garamond"/>
          <w:sz w:val="22"/>
          <w:szCs w:val="22"/>
        </w:rPr>
        <w:t xml:space="preserve"> </w:t>
      </w:r>
    </w:p>
    <w:p w14:paraId="000000EA" w14:textId="77777777" w:rsidR="00A2503A" w:rsidRPr="008435B1" w:rsidRDefault="000F0AA5" w:rsidP="008435B1">
      <w:pPr>
        <w:ind w:left="720"/>
        <w:jc w:val="both"/>
        <w:rPr>
          <w:rFonts w:ascii="Garamond" w:hAnsi="Garamond"/>
          <w:sz w:val="22"/>
          <w:szCs w:val="22"/>
        </w:rPr>
      </w:pPr>
      <w:r w:rsidRPr="008435B1">
        <w:rPr>
          <w:rFonts w:ascii="Garamond" w:hAnsi="Garamond"/>
          <w:sz w:val="22"/>
          <w:szCs w:val="22"/>
        </w:rPr>
        <w:t>Co-Organizer, Workshop at International Studies Association Annual Meeting</w:t>
      </w:r>
    </w:p>
    <w:p w14:paraId="000000EB" w14:textId="77777777" w:rsidR="00A2503A" w:rsidRPr="008435B1" w:rsidRDefault="000F0AA5" w:rsidP="008435B1">
      <w:pPr>
        <w:ind w:left="720"/>
        <w:jc w:val="both"/>
        <w:rPr>
          <w:rFonts w:ascii="Garamond" w:hAnsi="Garamond"/>
          <w:sz w:val="22"/>
          <w:szCs w:val="22"/>
        </w:rPr>
      </w:pPr>
      <w:r w:rsidRPr="008435B1">
        <w:rPr>
          <w:rFonts w:ascii="Garamond" w:hAnsi="Garamond"/>
          <w:sz w:val="22"/>
          <w:szCs w:val="22"/>
        </w:rPr>
        <w:t>February 2015</w:t>
      </w:r>
    </w:p>
    <w:p w14:paraId="000000EC"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0ED"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 xml:space="preserve"> </w:t>
      </w:r>
      <w:r w:rsidRPr="008435B1">
        <w:rPr>
          <w:rFonts w:ascii="Garamond" w:hAnsi="Garamond"/>
          <w:color w:val="000000"/>
          <w:sz w:val="22"/>
          <w:szCs w:val="22"/>
        </w:rPr>
        <w:tab/>
      </w:r>
      <w:r w:rsidRPr="008435B1">
        <w:rPr>
          <w:rFonts w:ascii="Garamond" w:hAnsi="Garamond"/>
          <w:i/>
          <w:color w:val="000000"/>
          <w:sz w:val="22"/>
          <w:szCs w:val="22"/>
        </w:rPr>
        <w:t>European Security Capabilities: Enablers and Constraints on EU Power</w:t>
      </w:r>
      <w:r w:rsidRPr="008435B1">
        <w:rPr>
          <w:rFonts w:ascii="Garamond" w:hAnsi="Garamond"/>
          <w:color w:val="000000"/>
          <w:sz w:val="22"/>
          <w:szCs w:val="22"/>
        </w:rPr>
        <w:t xml:space="preserve">? </w:t>
      </w:r>
    </w:p>
    <w:p w14:paraId="000000EE" w14:textId="77777777" w:rsidR="00A2503A" w:rsidRPr="008435B1" w:rsidRDefault="000F0AA5" w:rsidP="008435B1">
      <w:pPr>
        <w:pBdr>
          <w:top w:val="nil"/>
          <w:left w:val="nil"/>
          <w:bottom w:val="nil"/>
          <w:right w:val="nil"/>
          <w:between w:val="nil"/>
        </w:pBdr>
        <w:ind w:left="720"/>
        <w:jc w:val="both"/>
        <w:rPr>
          <w:rFonts w:ascii="Garamond" w:hAnsi="Garamond"/>
          <w:color w:val="000000"/>
          <w:sz w:val="22"/>
          <w:szCs w:val="22"/>
        </w:rPr>
      </w:pPr>
      <w:r w:rsidRPr="008435B1">
        <w:rPr>
          <w:rFonts w:ascii="Garamond" w:hAnsi="Garamond"/>
          <w:color w:val="000000"/>
          <w:sz w:val="22"/>
          <w:szCs w:val="22"/>
        </w:rPr>
        <w:t xml:space="preserve">-Workshop on “Europe’s Parallel Foreign Policy: The Ukraine-Russia Crisis” </w:t>
      </w:r>
    </w:p>
    <w:p w14:paraId="000000EF"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lastRenderedPageBreak/>
        <w:t xml:space="preserve"> </w:t>
      </w:r>
      <w:r w:rsidRPr="008435B1">
        <w:rPr>
          <w:rFonts w:ascii="Garamond" w:hAnsi="Garamond"/>
          <w:color w:val="000000"/>
          <w:sz w:val="22"/>
          <w:szCs w:val="22"/>
        </w:rPr>
        <w:tab/>
      </w:r>
      <w:r w:rsidRPr="008435B1">
        <w:rPr>
          <w:rFonts w:ascii="Garamond" w:hAnsi="Garamond"/>
          <w:color w:val="000000"/>
          <w:sz w:val="22"/>
          <w:szCs w:val="22"/>
        </w:rPr>
        <w:tab/>
        <w:t xml:space="preserve">Northeastern University, Boston, MA April </w:t>
      </w:r>
      <w:r w:rsidRPr="008435B1">
        <w:rPr>
          <w:rFonts w:ascii="Garamond" w:hAnsi="Garamond"/>
          <w:color w:val="000000"/>
          <w:sz w:val="22"/>
          <w:szCs w:val="22"/>
        </w:rPr>
        <w:tab/>
        <w:t>13, 2016.</w:t>
      </w:r>
    </w:p>
    <w:p w14:paraId="000000F0" w14:textId="77777777" w:rsidR="00A2503A" w:rsidRPr="008435B1" w:rsidRDefault="000F0AA5" w:rsidP="008435B1">
      <w:pPr>
        <w:pBdr>
          <w:top w:val="nil"/>
          <w:left w:val="nil"/>
          <w:bottom w:val="nil"/>
          <w:right w:val="nil"/>
          <w:between w:val="nil"/>
        </w:pBdr>
        <w:ind w:firstLine="720"/>
        <w:jc w:val="both"/>
        <w:rPr>
          <w:rFonts w:ascii="Garamond" w:hAnsi="Garamond"/>
          <w:color w:val="000000"/>
          <w:sz w:val="22"/>
          <w:szCs w:val="22"/>
        </w:rPr>
      </w:pPr>
      <w:r w:rsidRPr="008435B1">
        <w:rPr>
          <w:rFonts w:ascii="Garamond" w:hAnsi="Garamond"/>
          <w:color w:val="000000"/>
          <w:sz w:val="22"/>
          <w:szCs w:val="22"/>
        </w:rPr>
        <w:t>-Workshop in Wroclaw, Poland, November 27-28, 2015.</w:t>
      </w:r>
    </w:p>
    <w:p w14:paraId="000000F1"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0F2"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What goes up, must come down, but how?</w:t>
      </w:r>
      <w:r w:rsidRPr="008435B1">
        <w:rPr>
          <w:rFonts w:ascii="Garamond" w:hAnsi="Garamond"/>
          <w:color w:val="000000"/>
          <w:sz w:val="22"/>
          <w:szCs w:val="22"/>
        </w:rPr>
        <w:t xml:space="preserve"> (with Rosella Cappella-Zielinski and Benjamin </w:t>
      </w:r>
      <w:r w:rsidRPr="008435B1">
        <w:rPr>
          <w:rFonts w:ascii="Garamond" w:hAnsi="Garamond"/>
          <w:color w:val="000000"/>
          <w:sz w:val="22"/>
          <w:szCs w:val="22"/>
        </w:rPr>
        <w:tab/>
        <w:t xml:space="preserve">Fordham) </w:t>
      </w:r>
    </w:p>
    <w:p w14:paraId="000000F3"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-International Studies Association (ISA) Annual Meeting</w:t>
      </w:r>
    </w:p>
    <w:p w14:paraId="000000F4"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t xml:space="preserve"> </w:t>
      </w:r>
      <w:r w:rsidRPr="008435B1">
        <w:rPr>
          <w:rFonts w:ascii="Garamond" w:hAnsi="Garamond"/>
          <w:color w:val="000000"/>
          <w:sz w:val="22"/>
          <w:szCs w:val="22"/>
        </w:rPr>
        <w:tab/>
        <w:t>Atlanta, GA, March 18, 2016.</w:t>
      </w:r>
    </w:p>
    <w:p w14:paraId="000000F5" w14:textId="77777777" w:rsidR="00A2503A" w:rsidRPr="008435B1" w:rsidRDefault="000F0AA5" w:rsidP="008435B1">
      <w:pPr>
        <w:pBdr>
          <w:top w:val="nil"/>
          <w:left w:val="nil"/>
          <w:bottom w:val="nil"/>
          <w:right w:val="nil"/>
          <w:between w:val="nil"/>
        </w:pBdr>
        <w:ind w:firstLine="720"/>
        <w:jc w:val="both"/>
        <w:rPr>
          <w:rFonts w:ascii="Garamond" w:hAnsi="Garamond"/>
          <w:color w:val="000000"/>
          <w:sz w:val="22"/>
          <w:szCs w:val="22"/>
        </w:rPr>
      </w:pPr>
      <w:r w:rsidRPr="008435B1">
        <w:rPr>
          <w:rFonts w:ascii="Garamond" w:hAnsi="Garamond"/>
          <w:color w:val="000000"/>
          <w:sz w:val="22"/>
          <w:szCs w:val="22"/>
        </w:rPr>
        <w:t>-Peace Science Society Annual Meeting</w:t>
      </w:r>
    </w:p>
    <w:p w14:paraId="000000F6"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 Oxford, Mississippi, November 13-14, 2015.</w:t>
      </w:r>
    </w:p>
    <w:p w14:paraId="000000F7" w14:textId="77777777" w:rsidR="00A2503A" w:rsidRPr="008435B1" w:rsidRDefault="000F0AA5" w:rsidP="008435B1">
      <w:pPr>
        <w:pBdr>
          <w:top w:val="nil"/>
          <w:left w:val="nil"/>
          <w:bottom w:val="nil"/>
          <w:right w:val="nil"/>
          <w:between w:val="nil"/>
        </w:pBdr>
        <w:ind w:left="720" w:hanging="720"/>
        <w:jc w:val="both"/>
        <w:rPr>
          <w:rFonts w:ascii="Garamond" w:hAnsi="Garamond"/>
          <w:color w:val="000000"/>
          <w:sz w:val="22"/>
          <w:szCs w:val="22"/>
        </w:rPr>
      </w:pPr>
      <w:r w:rsidRPr="008435B1">
        <w:rPr>
          <w:rFonts w:ascii="Garamond" w:hAnsi="Garamond"/>
          <w:color w:val="000000"/>
          <w:sz w:val="22"/>
          <w:szCs w:val="22"/>
        </w:rPr>
        <w:tab/>
        <w:t>-On Panel “Domestic Sources of Strategic Positioning” at 2015 ISSS-ISAC Joint Annual Conference Springfield, MA, October 8-10, 2015.</w:t>
      </w:r>
    </w:p>
    <w:p w14:paraId="000000F8" w14:textId="77777777" w:rsidR="00A2503A" w:rsidRPr="008435B1" w:rsidRDefault="00A2503A" w:rsidP="008435B1">
      <w:pPr>
        <w:pBdr>
          <w:top w:val="nil"/>
          <w:left w:val="nil"/>
          <w:bottom w:val="nil"/>
          <w:right w:val="nil"/>
          <w:between w:val="nil"/>
        </w:pBdr>
        <w:jc w:val="both"/>
        <w:rPr>
          <w:rFonts w:ascii="Garamond" w:hAnsi="Garamond"/>
          <w:color w:val="000000"/>
          <w:sz w:val="22"/>
          <w:szCs w:val="22"/>
        </w:rPr>
      </w:pPr>
    </w:p>
    <w:p w14:paraId="000000F9"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Warburg Panel</w:t>
      </w:r>
      <w:r w:rsidRPr="008435B1">
        <w:rPr>
          <w:rFonts w:ascii="Garamond" w:hAnsi="Garamond"/>
          <w:color w:val="000000"/>
          <w:sz w:val="22"/>
          <w:szCs w:val="22"/>
        </w:rPr>
        <w:t xml:space="preserve"> </w:t>
      </w:r>
    </w:p>
    <w:p w14:paraId="000000FA"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Invited speaker on “The Global Migration and Refugee Crisis” </w:t>
      </w:r>
    </w:p>
    <w:p w14:paraId="000000FB"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Boston, MA, February 23, 2016.</w:t>
      </w:r>
    </w:p>
    <w:p w14:paraId="000000FC"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0FD"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Europe in Turmoil</w:t>
      </w:r>
      <w:r w:rsidRPr="008435B1">
        <w:rPr>
          <w:rFonts w:ascii="Garamond" w:hAnsi="Garamond"/>
          <w:color w:val="000000"/>
          <w:sz w:val="22"/>
          <w:szCs w:val="22"/>
        </w:rPr>
        <w:t xml:space="preserve"> </w:t>
      </w:r>
    </w:p>
    <w:p w14:paraId="000000FE"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Invited Seminar Speaker - Tufts University Fletcher School Institute for Global </w:t>
      </w:r>
      <w:r w:rsidRPr="008435B1">
        <w:rPr>
          <w:rFonts w:ascii="Garamond" w:hAnsi="Garamond"/>
          <w:color w:val="000000"/>
          <w:sz w:val="22"/>
          <w:szCs w:val="22"/>
        </w:rPr>
        <w:tab/>
        <w:t xml:space="preserve">Leadership, 31st Annual Education for Public Inquiry and International Citizenship </w:t>
      </w:r>
      <w:r w:rsidRPr="008435B1">
        <w:rPr>
          <w:rFonts w:ascii="Garamond" w:hAnsi="Garamond"/>
          <w:color w:val="000000"/>
          <w:sz w:val="22"/>
          <w:szCs w:val="22"/>
        </w:rPr>
        <w:tab/>
        <w:t>(EPIIC) International Symposium</w:t>
      </w:r>
    </w:p>
    <w:p w14:paraId="000000FF"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Somerville, MA, February 17-21, 2016.</w:t>
      </w:r>
    </w:p>
    <w:p w14:paraId="00000100"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101" w14:textId="77777777" w:rsidR="00A2503A" w:rsidRPr="008435B1" w:rsidRDefault="000F0AA5" w:rsidP="008435B1">
      <w:pPr>
        <w:pBdr>
          <w:top w:val="nil"/>
          <w:left w:val="nil"/>
          <w:bottom w:val="nil"/>
          <w:right w:val="nil"/>
          <w:between w:val="nil"/>
        </w:pBdr>
        <w:ind w:hanging="720"/>
        <w:jc w:val="both"/>
        <w:rPr>
          <w:rFonts w:ascii="Garamond" w:hAnsi="Garamond"/>
          <w:i/>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European Border Security and the Origins of Schengen</w:t>
      </w:r>
    </w:p>
    <w:p w14:paraId="00000102"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i/>
          <w:color w:val="000000"/>
          <w:sz w:val="22"/>
          <w:szCs w:val="22"/>
        </w:rPr>
        <w:tab/>
      </w:r>
      <w:r w:rsidRPr="008435B1">
        <w:rPr>
          <w:rFonts w:ascii="Garamond" w:hAnsi="Garamond"/>
          <w:i/>
          <w:color w:val="000000"/>
          <w:sz w:val="22"/>
          <w:szCs w:val="22"/>
        </w:rPr>
        <w:tab/>
      </w:r>
      <w:r w:rsidRPr="008435B1">
        <w:rPr>
          <w:rFonts w:ascii="Garamond" w:hAnsi="Garamond"/>
          <w:color w:val="000000"/>
          <w:sz w:val="22"/>
          <w:szCs w:val="22"/>
        </w:rPr>
        <w:t xml:space="preserve"> Invited Speaker at Boston University “Research on Tap” event</w:t>
      </w:r>
    </w:p>
    <w:p w14:paraId="00000103"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 February 4, 2016. </w:t>
      </w:r>
    </w:p>
    <w:p w14:paraId="00000104"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r>
    </w:p>
    <w:p w14:paraId="00000105"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The European Migrant</w:t>
      </w:r>
      <w:r w:rsidRPr="008435B1">
        <w:rPr>
          <w:rFonts w:ascii="Garamond" w:hAnsi="Garamond"/>
          <w:color w:val="000000"/>
          <w:sz w:val="22"/>
          <w:szCs w:val="22"/>
        </w:rPr>
        <w:t xml:space="preserve"> </w:t>
      </w:r>
      <w:r w:rsidRPr="008435B1">
        <w:rPr>
          <w:rFonts w:ascii="Garamond" w:hAnsi="Garamond"/>
          <w:i/>
          <w:color w:val="000000"/>
          <w:sz w:val="22"/>
          <w:szCs w:val="22"/>
        </w:rPr>
        <w:t>Crisis</w:t>
      </w:r>
      <w:r w:rsidRPr="008435B1">
        <w:rPr>
          <w:rFonts w:ascii="Garamond" w:hAnsi="Garamond"/>
          <w:color w:val="000000"/>
          <w:sz w:val="22"/>
          <w:szCs w:val="22"/>
        </w:rPr>
        <w:t xml:space="preserve"> </w:t>
      </w:r>
    </w:p>
    <w:p w14:paraId="00000106"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Invited Speaker, The Civic Series Public Event</w:t>
      </w:r>
    </w:p>
    <w:p w14:paraId="00000107"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Cambridge, MA, November 17, 2015.</w:t>
      </w:r>
    </w:p>
    <w:p w14:paraId="00000108"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p>
    <w:p w14:paraId="00000109" w14:textId="77777777" w:rsidR="00A2503A" w:rsidRPr="008435B1" w:rsidRDefault="000F0AA5" w:rsidP="008435B1">
      <w:pPr>
        <w:pBdr>
          <w:top w:val="nil"/>
          <w:left w:val="nil"/>
          <w:bottom w:val="nil"/>
          <w:right w:val="nil"/>
          <w:between w:val="nil"/>
        </w:pBdr>
        <w:jc w:val="both"/>
        <w:rPr>
          <w:rFonts w:ascii="Garamond" w:hAnsi="Garamond"/>
          <w:color w:val="000000"/>
          <w:sz w:val="22"/>
          <w:szCs w:val="22"/>
        </w:rPr>
      </w:pPr>
      <w:r w:rsidRPr="008435B1">
        <w:rPr>
          <w:rFonts w:ascii="Garamond" w:hAnsi="Garamond"/>
          <w:i/>
          <w:color w:val="000000"/>
          <w:sz w:val="22"/>
          <w:szCs w:val="22"/>
        </w:rPr>
        <w:t>Defense Markets and TTIP</w:t>
      </w:r>
      <w:r w:rsidRPr="008435B1">
        <w:rPr>
          <w:rFonts w:ascii="Garamond" w:hAnsi="Garamond"/>
          <w:color w:val="000000"/>
          <w:sz w:val="22"/>
          <w:szCs w:val="22"/>
        </w:rPr>
        <w:t xml:space="preserve"> </w:t>
      </w:r>
    </w:p>
    <w:p w14:paraId="0000010A" w14:textId="77777777" w:rsidR="00A2503A" w:rsidRPr="008435B1" w:rsidRDefault="000F0AA5" w:rsidP="008435B1">
      <w:pPr>
        <w:pBdr>
          <w:top w:val="nil"/>
          <w:left w:val="nil"/>
          <w:bottom w:val="nil"/>
          <w:right w:val="nil"/>
          <w:between w:val="nil"/>
        </w:pBdr>
        <w:ind w:left="720"/>
        <w:jc w:val="both"/>
        <w:rPr>
          <w:rFonts w:ascii="Garamond" w:hAnsi="Garamond"/>
          <w:color w:val="000000"/>
          <w:sz w:val="22"/>
          <w:szCs w:val="22"/>
        </w:rPr>
      </w:pPr>
      <w:r w:rsidRPr="008435B1">
        <w:rPr>
          <w:rFonts w:ascii="Garamond" w:hAnsi="Garamond"/>
          <w:color w:val="000000"/>
          <w:sz w:val="22"/>
          <w:szCs w:val="22"/>
        </w:rPr>
        <w:t>Invited speaker on “Transatlantic Trade and Investment Partnership: Moving towards Transatlantic Economic Integration,” co-organized by the Consulate of Portugal in Boston, the Delegation of the European Union to the United States and Boston University, October 8, 2015.</w:t>
      </w:r>
    </w:p>
    <w:p w14:paraId="0000010B"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10C"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A Framework of Military Spending Cuts: The US Experience from 1950-</w:t>
      </w:r>
      <w:r w:rsidRPr="008435B1">
        <w:rPr>
          <w:rFonts w:ascii="Garamond" w:hAnsi="Garamond"/>
          <w:color w:val="000000"/>
          <w:sz w:val="22"/>
          <w:szCs w:val="22"/>
        </w:rPr>
        <w:t>2014 (with Rosella Cappella Zielinski)</w:t>
      </w:r>
    </w:p>
    <w:p w14:paraId="0000010D"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-Presented at the Dickey Center International Relations Faculty Working Group</w:t>
      </w:r>
    </w:p>
    <w:p w14:paraId="0000010E"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Dartmouth College, October 2, 2015.</w:t>
      </w:r>
    </w:p>
    <w:p w14:paraId="0000010F"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-Presented on panel “Economic Austerity </w:t>
      </w:r>
      <w:proofErr w:type="gramStart"/>
      <w:r w:rsidRPr="008435B1">
        <w:rPr>
          <w:rFonts w:ascii="Garamond" w:hAnsi="Garamond"/>
          <w:color w:val="000000"/>
          <w:sz w:val="22"/>
          <w:szCs w:val="22"/>
        </w:rPr>
        <w:t>And</w:t>
      </w:r>
      <w:proofErr w:type="gramEnd"/>
      <w:r w:rsidRPr="008435B1">
        <w:rPr>
          <w:rFonts w:ascii="Garamond" w:hAnsi="Garamond"/>
          <w:color w:val="000000"/>
          <w:sz w:val="22"/>
          <w:szCs w:val="22"/>
        </w:rPr>
        <w:t xml:space="preserve"> Military Power” at </w:t>
      </w:r>
      <w:r w:rsidRPr="008435B1">
        <w:rPr>
          <w:rFonts w:ascii="Garamond" w:hAnsi="Garamond"/>
          <w:color w:val="000000"/>
          <w:sz w:val="22"/>
          <w:szCs w:val="22"/>
        </w:rPr>
        <w:tab/>
        <w:t xml:space="preserve">International Studies </w:t>
      </w:r>
      <w:r w:rsidRPr="008435B1">
        <w:rPr>
          <w:rFonts w:ascii="Garamond" w:hAnsi="Garamond"/>
          <w:color w:val="000000"/>
          <w:sz w:val="22"/>
          <w:szCs w:val="22"/>
        </w:rPr>
        <w:tab/>
        <w:t>Association (ISA) Annual Meeting, New Orleans, LA, February 18-21, 2015</w:t>
      </w:r>
    </w:p>
    <w:p w14:paraId="00000110" w14:textId="77777777" w:rsidR="00A2503A" w:rsidRPr="008435B1" w:rsidRDefault="00A2503A" w:rsidP="008435B1">
      <w:pPr>
        <w:pBdr>
          <w:top w:val="nil"/>
          <w:left w:val="nil"/>
          <w:bottom w:val="nil"/>
          <w:right w:val="nil"/>
          <w:between w:val="nil"/>
        </w:pBdr>
        <w:jc w:val="both"/>
        <w:rPr>
          <w:rFonts w:ascii="Garamond" w:hAnsi="Garamond"/>
          <w:color w:val="000000"/>
          <w:sz w:val="22"/>
          <w:szCs w:val="22"/>
        </w:rPr>
      </w:pPr>
    </w:p>
    <w:p w14:paraId="00000111"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European Border and Internal</w:t>
      </w:r>
      <w:r w:rsidRPr="008435B1">
        <w:rPr>
          <w:rFonts w:ascii="Garamond" w:hAnsi="Garamond"/>
          <w:color w:val="000000"/>
          <w:sz w:val="22"/>
          <w:szCs w:val="22"/>
        </w:rPr>
        <w:t xml:space="preserve"> </w:t>
      </w:r>
      <w:r w:rsidRPr="008435B1">
        <w:rPr>
          <w:rFonts w:ascii="Garamond" w:hAnsi="Garamond"/>
          <w:i/>
          <w:color w:val="000000"/>
          <w:sz w:val="22"/>
          <w:szCs w:val="22"/>
        </w:rPr>
        <w:t>Security</w:t>
      </w:r>
      <w:r w:rsidRPr="008435B1">
        <w:rPr>
          <w:rFonts w:ascii="Garamond" w:hAnsi="Garamond"/>
          <w:color w:val="000000"/>
          <w:sz w:val="22"/>
          <w:szCs w:val="22"/>
        </w:rPr>
        <w:t xml:space="preserve"> </w:t>
      </w:r>
    </w:p>
    <w:p w14:paraId="00000112"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Invited talk, Boston University International Affairs Association (BUIAA) event on “The </w:t>
      </w:r>
      <w:r w:rsidRPr="008435B1">
        <w:rPr>
          <w:rFonts w:ascii="Garamond" w:hAnsi="Garamond"/>
          <w:color w:val="000000"/>
          <w:sz w:val="22"/>
          <w:szCs w:val="22"/>
        </w:rPr>
        <w:tab/>
        <w:t>Migrant Crisis”</w:t>
      </w:r>
    </w:p>
    <w:p w14:paraId="00000113"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 Boston University, September 30, 2015.</w:t>
      </w:r>
    </w:p>
    <w:p w14:paraId="00000114"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115"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2014: A tipping point in European Military Expenditures and Capabilities?</w:t>
      </w:r>
      <w:r w:rsidRPr="008435B1">
        <w:rPr>
          <w:rFonts w:ascii="Garamond" w:hAnsi="Garamond"/>
          <w:color w:val="000000"/>
          <w:sz w:val="22"/>
          <w:szCs w:val="22"/>
        </w:rPr>
        <w:t xml:space="preserve"> </w:t>
      </w:r>
    </w:p>
    <w:p w14:paraId="00000116"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Presentation at</w:t>
      </w:r>
      <w:r w:rsidRPr="008435B1">
        <w:rPr>
          <w:rFonts w:ascii="Garamond" w:hAnsi="Garamond"/>
          <w:color w:val="000000"/>
          <w:sz w:val="22"/>
          <w:szCs w:val="22"/>
        </w:rPr>
        <w:tab/>
        <w:t xml:space="preserve"> Harvard </w:t>
      </w:r>
      <w:proofErr w:type="spellStart"/>
      <w:r w:rsidRPr="008435B1">
        <w:rPr>
          <w:rFonts w:ascii="Garamond" w:hAnsi="Garamond"/>
          <w:color w:val="000000"/>
          <w:sz w:val="22"/>
          <w:szCs w:val="22"/>
        </w:rPr>
        <w:t>Weatherhead</w:t>
      </w:r>
      <w:proofErr w:type="spellEnd"/>
      <w:r w:rsidRPr="008435B1">
        <w:rPr>
          <w:rFonts w:ascii="Garamond" w:hAnsi="Garamond"/>
          <w:color w:val="000000"/>
          <w:sz w:val="22"/>
          <w:szCs w:val="22"/>
        </w:rPr>
        <w:t xml:space="preserve"> Center, Cambridge, MA, April 24, 2015.</w:t>
      </w:r>
    </w:p>
    <w:p w14:paraId="00000117"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118"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 xml:space="preserve">A More Martial Europe? Permissive Consensus or Robust Support for CSDP </w:t>
      </w:r>
      <w:r w:rsidRPr="008435B1">
        <w:rPr>
          <w:rFonts w:ascii="Garamond" w:hAnsi="Garamond"/>
          <w:color w:val="000000"/>
          <w:sz w:val="22"/>
          <w:szCs w:val="22"/>
        </w:rPr>
        <w:t xml:space="preserve">(with Stephanie Anderson and Andrew Garner) </w:t>
      </w:r>
    </w:p>
    <w:p w14:paraId="00000119" w14:textId="77777777" w:rsidR="00A2503A" w:rsidRPr="008435B1" w:rsidRDefault="000F0AA5" w:rsidP="008435B1">
      <w:pPr>
        <w:pBdr>
          <w:top w:val="nil"/>
          <w:left w:val="nil"/>
          <w:bottom w:val="nil"/>
          <w:right w:val="nil"/>
          <w:between w:val="nil"/>
        </w:pBdr>
        <w:ind w:left="720" w:hanging="720"/>
        <w:jc w:val="both"/>
        <w:rPr>
          <w:rFonts w:ascii="Garamond" w:hAnsi="Garamond"/>
          <w:color w:val="000000"/>
          <w:sz w:val="22"/>
          <w:szCs w:val="22"/>
        </w:rPr>
      </w:pPr>
      <w:r w:rsidRPr="008435B1">
        <w:rPr>
          <w:rFonts w:ascii="Garamond" w:hAnsi="Garamond"/>
          <w:color w:val="000000"/>
          <w:sz w:val="22"/>
          <w:szCs w:val="22"/>
        </w:rPr>
        <w:tab/>
        <w:t xml:space="preserve">-On Panel "Internal Dynamics of EU Foreign and Defense Policy.” Presented at European Union Studies Association (EUSA) Biennial Conference </w:t>
      </w:r>
    </w:p>
    <w:p w14:paraId="0000011A"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Boston, MA, March 5-7, 2015.</w:t>
      </w:r>
    </w:p>
    <w:p w14:paraId="0000011B" w14:textId="77777777" w:rsidR="00A2503A" w:rsidRPr="008435B1" w:rsidRDefault="000F0AA5" w:rsidP="008435B1">
      <w:pPr>
        <w:pBdr>
          <w:top w:val="nil"/>
          <w:left w:val="nil"/>
          <w:bottom w:val="nil"/>
          <w:right w:val="nil"/>
          <w:between w:val="nil"/>
        </w:pBdr>
        <w:ind w:left="720" w:hanging="720"/>
        <w:jc w:val="both"/>
        <w:rPr>
          <w:rFonts w:ascii="Garamond" w:hAnsi="Garamond"/>
          <w:color w:val="000000"/>
          <w:sz w:val="22"/>
          <w:szCs w:val="22"/>
        </w:rPr>
      </w:pPr>
      <w:r w:rsidRPr="008435B1">
        <w:rPr>
          <w:rFonts w:ascii="Garamond" w:hAnsi="Garamond"/>
          <w:color w:val="000000"/>
          <w:sz w:val="22"/>
          <w:szCs w:val="22"/>
        </w:rPr>
        <w:lastRenderedPageBreak/>
        <w:tab/>
        <w:t xml:space="preserve">-Presentation, American Political Science Association Annual </w:t>
      </w:r>
      <w:r w:rsidRPr="008435B1">
        <w:rPr>
          <w:rFonts w:ascii="Garamond" w:hAnsi="Garamond"/>
          <w:color w:val="000000"/>
          <w:sz w:val="22"/>
          <w:szCs w:val="22"/>
        </w:rPr>
        <w:tab/>
        <w:t>Conference</w:t>
      </w:r>
    </w:p>
    <w:p w14:paraId="0000011C"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Washington, DC, August 30, 2014.</w:t>
      </w:r>
    </w:p>
    <w:p w14:paraId="0000011D" w14:textId="77777777" w:rsidR="00A2503A" w:rsidRPr="008435B1" w:rsidRDefault="00A2503A" w:rsidP="008435B1">
      <w:pPr>
        <w:pBdr>
          <w:top w:val="nil"/>
          <w:left w:val="nil"/>
          <w:bottom w:val="nil"/>
          <w:right w:val="nil"/>
          <w:between w:val="nil"/>
        </w:pBdr>
        <w:jc w:val="both"/>
        <w:rPr>
          <w:rFonts w:ascii="Garamond" w:hAnsi="Garamond"/>
          <w:color w:val="000000"/>
          <w:sz w:val="22"/>
          <w:szCs w:val="22"/>
        </w:rPr>
      </w:pPr>
    </w:p>
    <w:p w14:paraId="0000011E"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European Defense Budget Cuts: Undercutting European Power and Military Capabilities</w:t>
      </w:r>
      <w:r w:rsidRPr="008435B1">
        <w:rPr>
          <w:rFonts w:ascii="Garamond" w:hAnsi="Garamond"/>
          <w:color w:val="000000"/>
          <w:sz w:val="22"/>
          <w:szCs w:val="22"/>
        </w:rPr>
        <w:t xml:space="preserve">? (with Lenka </w:t>
      </w:r>
      <w:proofErr w:type="spellStart"/>
      <w:r w:rsidRPr="008435B1">
        <w:rPr>
          <w:rFonts w:ascii="Garamond" w:hAnsi="Garamond"/>
          <w:color w:val="000000"/>
          <w:sz w:val="22"/>
          <w:szCs w:val="22"/>
        </w:rPr>
        <w:t>Wieluns</w:t>
      </w:r>
      <w:proofErr w:type="spellEnd"/>
      <w:r w:rsidRPr="008435B1">
        <w:rPr>
          <w:rFonts w:ascii="Garamond" w:hAnsi="Garamond"/>
          <w:color w:val="000000"/>
          <w:sz w:val="22"/>
          <w:szCs w:val="22"/>
        </w:rPr>
        <w:t>)</w:t>
      </w:r>
    </w:p>
    <w:p w14:paraId="0000011F"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-Presented at European Union Studies Association (EUSA) Biennial Conference</w:t>
      </w:r>
    </w:p>
    <w:p w14:paraId="00000120"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 Boston, MA, March 5-7, 2015.</w:t>
      </w:r>
    </w:p>
    <w:p w14:paraId="00000121" w14:textId="77777777" w:rsidR="00A2503A" w:rsidRPr="008435B1" w:rsidRDefault="000F0AA5" w:rsidP="008435B1">
      <w:pPr>
        <w:pBdr>
          <w:top w:val="nil"/>
          <w:left w:val="nil"/>
          <w:bottom w:val="nil"/>
          <w:right w:val="nil"/>
          <w:between w:val="nil"/>
        </w:pBdr>
        <w:ind w:firstLine="720"/>
        <w:jc w:val="both"/>
        <w:rPr>
          <w:rFonts w:ascii="Garamond" w:hAnsi="Garamond"/>
          <w:color w:val="000000"/>
          <w:sz w:val="22"/>
          <w:szCs w:val="22"/>
        </w:rPr>
      </w:pPr>
      <w:r w:rsidRPr="008435B1">
        <w:rPr>
          <w:rFonts w:ascii="Garamond" w:hAnsi="Garamond"/>
          <w:color w:val="000000"/>
          <w:sz w:val="22"/>
          <w:szCs w:val="22"/>
        </w:rPr>
        <w:t xml:space="preserve">-Presented on panel “Economic Austerity </w:t>
      </w:r>
      <w:proofErr w:type="gramStart"/>
      <w:r w:rsidRPr="008435B1">
        <w:rPr>
          <w:rFonts w:ascii="Garamond" w:hAnsi="Garamond"/>
          <w:color w:val="000000"/>
          <w:sz w:val="22"/>
          <w:szCs w:val="22"/>
        </w:rPr>
        <w:t>And</w:t>
      </w:r>
      <w:proofErr w:type="gramEnd"/>
      <w:r w:rsidRPr="008435B1">
        <w:rPr>
          <w:rFonts w:ascii="Garamond" w:hAnsi="Garamond"/>
          <w:color w:val="000000"/>
          <w:sz w:val="22"/>
          <w:szCs w:val="22"/>
        </w:rPr>
        <w:t xml:space="preserve"> Military Power” at </w:t>
      </w:r>
      <w:r w:rsidRPr="008435B1">
        <w:rPr>
          <w:rFonts w:ascii="Garamond" w:hAnsi="Garamond"/>
          <w:color w:val="000000"/>
          <w:sz w:val="22"/>
          <w:szCs w:val="22"/>
        </w:rPr>
        <w:tab/>
        <w:t xml:space="preserve">International Studies </w:t>
      </w:r>
      <w:r w:rsidRPr="008435B1">
        <w:rPr>
          <w:rFonts w:ascii="Garamond" w:hAnsi="Garamond"/>
          <w:color w:val="000000"/>
          <w:sz w:val="22"/>
          <w:szCs w:val="22"/>
        </w:rPr>
        <w:tab/>
        <w:t>Association (ISA) Annual Meeting</w:t>
      </w:r>
    </w:p>
    <w:p w14:paraId="00000122"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New Orleans, LA, February 18-21, 2015</w:t>
      </w:r>
    </w:p>
    <w:p w14:paraId="00000123" w14:textId="77777777" w:rsidR="00A2503A" w:rsidRPr="008435B1" w:rsidRDefault="00A2503A" w:rsidP="008435B1">
      <w:pPr>
        <w:pBdr>
          <w:top w:val="nil"/>
          <w:left w:val="nil"/>
          <w:bottom w:val="nil"/>
          <w:right w:val="nil"/>
          <w:between w:val="nil"/>
        </w:pBdr>
        <w:jc w:val="both"/>
        <w:rPr>
          <w:rFonts w:ascii="Garamond" w:hAnsi="Garamond"/>
          <w:color w:val="000000"/>
          <w:sz w:val="22"/>
          <w:szCs w:val="22"/>
        </w:rPr>
      </w:pPr>
    </w:p>
    <w:p w14:paraId="00000124"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t xml:space="preserve"> </w:t>
      </w:r>
      <w:r w:rsidRPr="008435B1">
        <w:rPr>
          <w:rFonts w:ascii="Garamond" w:hAnsi="Garamond"/>
          <w:i/>
          <w:color w:val="000000"/>
          <w:sz w:val="22"/>
          <w:szCs w:val="22"/>
        </w:rPr>
        <w:t>TTIP and the Transatlantic Defense Industrial Base: Frameworks and Mechanisms of Industry Protectionism</w:t>
      </w:r>
      <w:r w:rsidRPr="008435B1">
        <w:rPr>
          <w:rFonts w:ascii="Garamond" w:hAnsi="Garamond"/>
          <w:color w:val="000000"/>
          <w:sz w:val="22"/>
          <w:szCs w:val="22"/>
        </w:rPr>
        <w:t xml:space="preserve"> </w:t>
      </w:r>
    </w:p>
    <w:p w14:paraId="00000125"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Presented on panel “Trading Security </w:t>
      </w:r>
      <w:proofErr w:type="gramStart"/>
      <w:r w:rsidRPr="008435B1">
        <w:rPr>
          <w:rFonts w:ascii="Garamond" w:hAnsi="Garamond"/>
          <w:color w:val="000000"/>
          <w:sz w:val="22"/>
          <w:szCs w:val="22"/>
        </w:rPr>
        <w:t>Or</w:t>
      </w:r>
      <w:proofErr w:type="gramEnd"/>
      <w:r w:rsidRPr="008435B1">
        <w:rPr>
          <w:rFonts w:ascii="Garamond" w:hAnsi="Garamond"/>
          <w:color w:val="000000"/>
          <w:sz w:val="22"/>
          <w:szCs w:val="22"/>
        </w:rPr>
        <w:t xml:space="preserve"> Securitizing Trade? Transatlantic </w:t>
      </w:r>
      <w:r w:rsidRPr="008435B1">
        <w:rPr>
          <w:rFonts w:ascii="Garamond" w:hAnsi="Garamond"/>
          <w:color w:val="000000"/>
          <w:sz w:val="22"/>
          <w:szCs w:val="22"/>
        </w:rPr>
        <w:tab/>
        <w:t xml:space="preserve">Partnership </w:t>
      </w:r>
      <w:proofErr w:type="gramStart"/>
      <w:r w:rsidRPr="008435B1">
        <w:rPr>
          <w:rFonts w:ascii="Garamond" w:hAnsi="Garamond"/>
          <w:color w:val="000000"/>
          <w:sz w:val="22"/>
          <w:szCs w:val="22"/>
        </w:rPr>
        <w:t>In</w:t>
      </w:r>
      <w:proofErr w:type="gramEnd"/>
      <w:r w:rsidRPr="008435B1">
        <w:rPr>
          <w:rFonts w:ascii="Garamond" w:hAnsi="Garamond"/>
          <w:color w:val="000000"/>
          <w:sz w:val="22"/>
          <w:szCs w:val="22"/>
        </w:rPr>
        <w:t xml:space="preserve"> The 21st Century” at International Studies Association (ISA) Annual </w:t>
      </w:r>
      <w:r w:rsidRPr="008435B1">
        <w:rPr>
          <w:rFonts w:ascii="Garamond" w:hAnsi="Garamond"/>
          <w:color w:val="000000"/>
          <w:sz w:val="22"/>
          <w:szCs w:val="22"/>
        </w:rPr>
        <w:tab/>
        <w:t>Meeting</w:t>
      </w:r>
    </w:p>
    <w:p w14:paraId="00000126"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 New Orleans, LA, February 18-21, 2015</w:t>
      </w:r>
    </w:p>
    <w:p w14:paraId="00000127" w14:textId="77777777" w:rsidR="00A2503A" w:rsidRPr="008435B1" w:rsidRDefault="000F0AA5" w:rsidP="008435B1">
      <w:pPr>
        <w:pBdr>
          <w:top w:val="nil"/>
          <w:left w:val="nil"/>
          <w:bottom w:val="nil"/>
          <w:right w:val="nil"/>
          <w:between w:val="nil"/>
        </w:pBdr>
        <w:jc w:val="both"/>
        <w:rPr>
          <w:rFonts w:ascii="Garamond" w:hAnsi="Garamond"/>
          <w:color w:val="000000"/>
          <w:sz w:val="22"/>
          <w:szCs w:val="22"/>
        </w:rPr>
      </w:pPr>
      <w:r w:rsidRPr="008435B1">
        <w:rPr>
          <w:rFonts w:ascii="Garamond" w:hAnsi="Garamond"/>
          <w:color w:val="000000"/>
          <w:sz w:val="22"/>
          <w:szCs w:val="22"/>
        </w:rPr>
        <w:tab/>
      </w:r>
    </w:p>
    <w:p w14:paraId="00000128"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Long Wars and the Outsourcing of Security to Private Actors</w:t>
      </w:r>
      <w:r w:rsidRPr="008435B1">
        <w:rPr>
          <w:rFonts w:ascii="Garamond" w:hAnsi="Garamond"/>
          <w:color w:val="000000"/>
          <w:sz w:val="22"/>
          <w:szCs w:val="22"/>
        </w:rPr>
        <w:t xml:space="preserve"> </w:t>
      </w:r>
    </w:p>
    <w:p w14:paraId="00000129"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Paper Presentation and Speaker, War Powers and the Constitution Symposium</w:t>
      </w:r>
    </w:p>
    <w:p w14:paraId="0000012A"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Boston University School of Law, October 30, 2014</w:t>
      </w:r>
    </w:p>
    <w:p w14:paraId="0000012B"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12C"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European Armaments, Dependence, and Austerity: Greece and European Arms Contracts</w:t>
      </w:r>
      <w:r w:rsidRPr="008435B1">
        <w:rPr>
          <w:rFonts w:ascii="Garamond" w:hAnsi="Garamond"/>
          <w:color w:val="000000"/>
          <w:sz w:val="22"/>
          <w:szCs w:val="22"/>
        </w:rPr>
        <w:t xml:space="preserve"> </w:t>
      </w:r>
    </w:p>
    <w:p w14:paraId="0000012D"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-Boston University Center for the Study of Europe</w:t>
      </w:r>
    </w:p>
    <w:p w14:paraId="0000012E"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Boston, MA, April 22, 2014.</w:t>
      </w:r>
    </w:p>
    <w:p w14:paraId="0000012F" w14:textId="77777777" w:rsidR="00A2503A" w:rsidRPr="008435B1" w:rsidRDefault="000F0AA5" w:rsidP="008435B1">
      <w:pPr>
        <w:pBdr>
          <w:top w:val="nil"/>
          <w:left w:val="nil"/>
          <w:bottom w:val="nil"/>
          <w:right w:val="nil"/>
          <w:between w:val="nil"/>
        </w:pBdr>
        <w:ind w:left="720"/>
        <w:jc w:val="both"/>
        <w:rPr>
          <w:rFonts w:ascii="Garamond" w:hAnsi="Garamond"/>
          <w:color w:val="000000"/>
          <w:sz w:val="22"/>
          <w:szCs w:val="22"/>
        </w:rPr>
      </w:pPr>
      <w:r w:rsidRPr="008435B1">
        <w:rPr>
          <w:rFonts w:ascii="Garamond" w:hAnsi="Garamond"/>
          <w:color w:val="000000"/>
          <w:sz w:val="22"/>
          <w:szCs w:val="22"/>
        </w:rPr>
        <w:t xml:space="preserve">- Council for European Studies International Conference of Europeanists </w:t>
      </w:r>
      <w:r w:rsidRPr="008435B1">
        <w:rPr>
          <w:rFonts w:ascii="Garamond" w:hAnsi="Garamond"/>
          <w:color w:val="000000"/>
          <w:sz w:val="22"/>
          <w:szCs w:val="22"/>
        </w:rPr>
        <w:tab/>
        <w:t>Amsterdam, The Netherlands, June 25-27, 2013</w:t>
      </w:r>
    </w:p>
    <w:p w14:paraId="00000130"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 European Union Studies Association (EUSA) Biennial Conference </w:t>
      </w:r>
    </w:p>
    <w:p w14:paraId="00000131"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Baltimore, MD, May 9-11, 2013.</w:t>
      </w:r>
    </w:p>
    <w:p w14:paraId="00000132" w14:textId="77777777" w:rsidR="00A2503A" w:rsidRPr="008435B1" w:rsidRDefault="00A2503A" w:rsidP="008435B1">
      <w:pPr>
        <w:pBdr>
          <w:top w:val="nil"/>
          <w:left w:val="nil"/>
          <w:bottom w:val="nil"/>
          <w:right w:val="nil"/>
          <w:between w:val="nil"/>
        </w:pBdr>
        <w:rPr>
          <w:rFonts w:ascii="Garamond" w:hAnsi="Garamond"/>
          <w:color w:val="000000"/>
          <w:sz w:val="22"/>
          <w:szCs w:val="22"/>
        </w:rPr>
      </w:pPr>
    </w:p>
    <w:p w14:paraId="00000133" w14:textId="77777777" w:rsidR="00A2503A" w:rsidRPr="008435B1" w:rsidRDefault="000F0AA5" w:rsidP="008435B1">
      <w:pPr>
        <w:pBdr>
          <w:top w:val="nil"/>
          <w:left w:val="nil"/>
          <w:bottom w:val="nil"/>
          <w:right w:val="nil"/>
          <w:between w:val="nil"/>
        </w:pBdr>
        <w:ind w:hanging="720"/>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The EU Unified Patent Court and the Demand for</w:t>
      </w:r>
      <w:r w:rsidRPr="008435B1">
        <w:rPr>
          <w:rFonts w:ascii="Garamond" w:hAnsi="Garamond"/>
          <w:color w:val="000000"/>
          <w:sz w:val="22"/>
          <w:szCs w:val="22"/>
        </w:rPr>
        <w:t xml:space="preserve"> </w:t>
      </w:r>
      <w:r w:rsidRPr="008435B1">
        <w:rPr>
          <w:rFonts w:ascii="Garamond" w:hAnsi="Garamond"/>
          <w:i/>
          <w:color w:val="000000"/>
          <w:sz w:val="22"/>
          <w:szCs w:val="22"/>
        </w:rPr>
        <w:t>Governance</w:t>
      </w:r>
    </w:p>
    <w:p w14:paraId="00000134" w14:textId="77777777" w:rsidR="00A2503A" w:rsidRPr="008435B1" w:rsidRDefault="000F0AA5" w:rsidP="008435B1">
      <w:pPr>
        <w:pBdr>
          <w:top w:val="nil"/>
          <w:left w:val="nil"/>
          <w:bottom w:val="nil"/>
          <w:right w:val="nil"/>
          <w:between w:val="nil"/>
        </w:pBdr>
        <w:ind w:hanging="720"/>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 Council for European Studies International Conference of Europeanists</w:t>
      </w:r>
    </w:p>
    <w:p w14:paraId="00000135" w14:textId="77777777" w:rsidR="00A2503A" w:rsidRPr="008435B1" w:rsidRDefault="000F0AA5" w:rsidP="008435B1">
      <w:pPr>
        <w:pBdr>
          <w:top w:val="nil"/>
          <w:left w:val="nil"/>
          <w:bottom w:val="nil"/>
          <w:right w:val="nil"/>
          <w:between w:val="nil"/>
        </w:pBdr>
        <w:ind w:hanging="720"/>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Amsterdam, The Netherlands, June 25-27, 2013</w:t>
      </w:r>
    </w:p>
    <w:p w14:paraId="00000136" w14:textId="77777777" w:rsidR="00A2503A" w:rsidRPr="008435B1" w:rsidRDefault="00A2503A" w:rsidP="008435B1">
      <w:pPr>
        <w:pBdr>
          <w:top w:val="nil"/>
          <w:left w:val="nil"/>
          <w:bottom w:val="nil"/>
          <w:right w:val="nil"/>
          <w:between w:val="nil"/>
        </w:pBdr>
        <w:jc w:val="both"/>
        <w:rPr>
          <w:rFonts w:ascii="Garamond" w:hAnsi="Garamond"/>
          <w:color w:val="000000"/>
          <w:sz w:val="22"/>
          <w:szCs w:val="22"/>
        </w:rPr>
      </w:pPr>
    </w:p>
    <w:p w14:paraId="00000137"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NATO, Austerity, and Defense Reform</w:t>
      </w:r>
      <w:r w:rsidRPr="008435B1">
        <w:rPr>
          <w:rFonts w:ascii="Garamond" w:hAnsi="Garamond"/>
          <w:color w:val="000000"/>
          <w:sz w:val="22"/>
          <w:szCs w:val="22"/>
        </w:rPr>
        <w:t xml:space="preserve"> </w:t>
      </w:r>
    </w:p>
    <w:p w14:paraId="00000138"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International Studies Association (ISA) Annual Meeting</w:t>
      </w:r>
    </w:p>
    <w:p w14:paraId="00000139"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San Francisco, CA, April 1-4, 2013.</w:t>
      </w:r>
    </w:p>
    <w:p w14:paraId="0000013A"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13B"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 xml:space="preserve"> </w:t>
      </w:r>
      <w:r w:rsidRPr="008435B1">
        <w:rPr>
          <w:rFonts w:ascii="Garamond" w:hAnsi="Garamond"/>
          <w:color w:val="000000"/>
          <w:sz w:val="22"/>
          <w:szCs w:val="22"/>
        </w:rPr>
        <w:tab/>
      </w:r>
      <w:r w:rsidRPr="008435B1">
        <w:rPr>
          <w:rFonts w:ascii="Garamond" w:hAnsi="Garamond"/>
          <w:i/>
          <w:color w:val="000000"/>
          <w:sz w:val="22"/>
          <w:szCs w:val="22"/>
        </w:rPr>
        <w:t>The EU's External Action: International Security Challenges and Crisis</w:t>
      </w:r>
      <w:r w:rsidRPr="008435B1">
        <w:rPr>
          <w:rFonts w:ascii="Garamond" w:hAnsi="Garamond"/>
          <w:color w:val="000000"/>
          <w:sz w:val="22"/>
          <w:szCs w:val="22"/>
        </w:rPr>
        <w:t xml:space="preserve"> </w:t>
      </w:r>
      <w:r w:rsidRPr="008435B1">
        <w:rPr>
          <w:rFonts w:ascii="Garamond" w:hAnsi="Garamond"/>
          <w:i/>
          <w:color w:val="000000"/>
          <w:sz w:val="22"/>
          <w:szCs w:val="22"/>
        </w:rPr>
        <w:t>Response</w:t>
      </w:r>
      <w:r w:rsidRPr="008435B1">
        <w:rPr>
          <w:rFonts w:ascii="Garamond" w:hAnsi="Garamond"/>
          <w:color w:val="000000"/>
          <w:sz w:val="22"/>
          <w:szCs w:val="22"/>
        </w:rPr>
        <w:t xml:space="preserve"> </w:t>
      </w:r>
    </w:p>
    <w:p w14:paraId="0000013C" w14:textId="77777777" w:rsidR="00A2503A" w:rsidRPr="008435B1" w:rsidRDefault="000F0AA5" w:rsidP="008435B1">
      <w:pPr>
        <w:pBdr>
          <w:top w:val="nil"/>
          <w:left w:val="nil"/>
          <w:bottom w:val="nil"/>
          <w:right w:val="nil"/>
          <w:between w:val="nil"/>
        </w:pBdr>
        <w:ind w:left="720"/>
        <w:jc w:val="both"/>
        <w:rPr>
          <w:rFonts w:ascii="Garamond" w:hAnsi="Garamond"/>
          <w:color w:val="000000"/>
          <w:sz w:val="22"/>
          <w:szCs w:val="22"/>
        </w:rPr>
      </w:pPr>
      <w:r w:rsidRPr="008435B1">
        <w:rPr>
          <w:rFonts w:ascii="Garamond" w:hAnsi="Garamond"/>
          <w:color w:val="000000"/>
          <w:sz w:val="22"/>
          <w:szCs w:val="22"/>
        </w:rPr>
        <w:t xml:space="preserve">Invited </w:t>
      </w:r>
      <w:proofErr w:type="gramStart"/>
      <w:r w:rsidRPr="008435B1">
        <w:rPr>
          <w:rFonts w:ascii="Garamond" w:hAnsi="Garamond"/>
          <w:color w:val="000000"/>
          <w:sz w:val="22"/>
          <w:szCs w:val="22"/>
        </w:rPr>
        <w:t>speaker,  “</w:t>
      </w:r>
      <w:proofErr w:type="gramEnd"/>
      <w:r w:rsidRPr="008435B1">
        <w:rPr>
          <w:rFonts w:ascii="Garamond" w:hAnsi="Garamond"/>
          <w:color w:val="000000"/>
          <w:sz w:val="22"/>
          <w:szCs w:val="22"/>
        </w:rPr>
        <w:t xml:space="preserve">The European Union External Action In Times Of Crisis And Change (Agora Forum): Advocacy, Governmental </w:t>
      </w:r>
      <w:proofErr w:type="spellStart"/>
      <w:r w:rsidRPr="008435B1">
        <w:rPr>
          <w:rFonts w:ascii="Garamond" w:hAnsi="Garamond"/>
          <w:color w:val="000000"/>
          <w:sz w:val="22"/>
          <w:szCs w:val="22"/>
        </w:rPr>
        <w:t>Organisations</w:t>
      </w:r>
      <w:proofErr w:type="spellEnd"/>
      <w:r w:rsidRPr="008435B1">
        <w:rPr>
          <w:rFonts w:ascii="Garamond" w:hAnsi="Garamond"/>
          <w:color w:val="000000"/>
          <w:sz w:val="22"/>
          <w:szCs w:val="22"/>
        </w:rPr>
        <w:t xml:space="preserve"> And Research Networks Associated Brussels, Belgium, February 27- 28, 2013.</w:t>
      </w:r>
    </w:p>
    <w:p w14:paraId="0000013D"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13E"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Classified Information and Security Clearances in EU Security and Intelligence Policy</w:t>
      </w:r>
      <w:r w:rsidRPr="008435B1">
        <w:rPr>
          <w:rFonts w:ascii="Garamond" w:hAnsi="Garamond"/>
          <w:color w:val="000000"/>
          <w:sz w:val="22"/>
          <w:szCs w:val="22"/>
        </w:rPr>
        <w:tab/>
      </w:r>
    </w:p>
    <w:p w14:paraId="0000013F" w14:textId="77777777" w:rsidR="00A2503A" w:rsidRPr="008435B1" w:rsidRDefault="000F0AA5" w:rsidP="008435B1">
      <w:pPr>
        <w:pBdr>
          <w:top w:val="nil"/>
          <w:left w:val="nil"/>
          <w:bottom w:val="nil"/>
          <w:right w:val="nil"/>
          <w:between w:val="nil"/>
        </w:pBdr>
        <w:ind w:firstLine="720"/>
        <w:jc w:val="both"/>
        <w:rPr>
          <w:rFonts w:ascii="Garamond" w:hAnsi="Garamond"/>
          <w:color w:val="000000"/>
          <w:sz w:val="22"/>
          <w:szCs w:val="22"/>
        </w:rPr>
      </w:pPr>
      <w:r w:rsidRPr="008435B1">
        <w:rPr>
          <w:rFonts w:ascii="Garamond" w:hAnsi="Garamond"/>
          <w:color w:val="000000"/>
          <w:sz w:val="22"/>
          <w:szCs w:val="22"/>
        </w:rPr>
        <w:t xml:space="preserve">-Presented on panel “Virtual Governance in the European Union,” International Studies </w:t>
      </w:r>
      <w:r w:rsidRPr="008435B1">
        <w:rPr>
          <w:rFonts w:ascii="Garamond" w:hAnsi="Garamond"/>
          <w:color w:val="000000"/>
          <w:sz w:val="22"/>
          <w:szCs w:val="22"/>
        </w:rPr>
        <w:tab/>
        <w:t>Association (ISA) Annual Meeting</w:t>
      </w:r>
    </w:p>
    <w:p w14:paraId="00000140"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 San Diego, CA, April 1-4, 2012.</w:t>
      </w:r>
    </w:p>
    <w:p w14:paraId="00000141"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 xml:space="preserve">-Presented at the KFG International Conference “Europe from the Outside In” </w:t>
      </w:r>
    </w:p>
    <w:p w14:paraId="00000142"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Berlin, Germany, December 16-17, 2011.</w:t>
      </w:r>
    </w:p>
    <w:p w14:paraId="00000143"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144"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i/>
          <w:color w:val="000000"/>
          <w:sz w:val="22"/>
          <w:szCs w:val="22"/>
        </w:rPr>
        <w:t>The Future of the European Union</w:t>
      </w:r>
      <w:r w:rsidRPr="008435B1">
        <w:rPr>
          <w:rFonts w:ascii="Garamond" w:hAnsi="Garamond"/>
          <w:color w:val="000000"/>
          <w:sz w:val="22"/>
          <w:szCs w:val="22"/>
        </w:rPr>
        <w:t xml:space="preserve"> </w:t>
      </w:r>
    </w:p>
    <w:p w14:paraId="00000145"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Boston University Trustee Scholar Invited Lecture</w:t>
      </w:r>
    </w:p>
    <w:p w14:paraId="00000146" w14:textId="77777777" w:rsidR="00A2503A" w:rsidRPr="008435B1" w:rsidRDefault="000F0AA5" w:rsidP="008435B1">
      <w:pPr>
        <w:pBdr>
          <w:top w:val="nil"/>
          <w:left w:val="nil"/>
          <w:bottom w:val="nil"/>
          <w:right w:val="nil"/>
          <w:between w:val="nil"/>
        </w:pBdr>
        <w:ind w:hanging="720"/>
        <w:jc w:val="both"/>
        <w:rPr>
          <w:rFonts w:ascii="Garamond" w:hAnsi="Garamond"/>
          <w:color w:val="000000"/>
          <w:sz w:val="22"/>
          <w:szCs w:val="22"/>
        </w:rPr>
      </w:pPr>
      <w:r w:rsidRPr="008435B1">
        <w:rPr>
          <w:rFonts w:ascii="Garamond" w:hAnsi="Garamond"/>
          <w:color w:val="000000"/>
          <w:sz w:val="22"/>
          <w:szCs w:val="22"/>
        </w:rPr>
        <w:tab/>
      </w:r>
      <w:r w:rsidRPr="008435B1">
        <w:rPr>
          <w:rFonts w:ascii="Garamond" w:hAnsi="Garamond"/>
          <w:color w:val="000000"/>
          <w:sz w:val="22"/>
          <w:szCs w:val="22"/>
        </w:rPr>
        <w:tab/>
        <w:t>Boston, MA, March 19, 2012.</w:t>
      </w:r>
    </w:p>
    <w:p w14:paraId="00000147" w14:textId="77777777" w:rsidR="00A2503A" w:rsidRPr="008435B1" w:rsidRDefault="00A2503A" w:rsidP="008435B1">
      <w:pPr>
        <w:pBdr>
          <w:top w:val="nil"/>
          <w:left w:val="nil"/>
          <w:bottom w:val="nil"/>
          <w:right w:val="nil"/>
          <w:between w:val="nil"/>
        </w:pBdr>
        <w:ind w:hanging="720"/>
        <w:jc w:val="both"/>
        <w:rPr>
          <w:rFonts w:ascii="Garamond" w:hAnsi="Garamond"/>
          <w:color w:val="000000"/>
          <w:sz w:val="22"/>
          <w:szCs w:val="22"/>
        </w:rPr>
      </w:pPr>
    </w:p>
    <w:p w14:paraId="00000148" w14:textId="77777777" w:rsidR="00A2503A" w:rsidRPr="008435B1" w:rsidRDefault="000F0AA5" w:rsidP="008435B1">
      <w:pPr>
        <w:pBdr>
          <w:bottom w:val="single" w:sz="12" w:space="1" w:color="000000"/>
        </w:pBdr>
        <w:rPr>
          <w:rFonts w:ascii="Garamond" w:hAnsi="Garamond"/>
          <w:b/>
          <w:sz w:val="22"/>
          <w:szCs w:val="22"/>
        </w:rPr>
      </w:pPr>
      <w:r w:rsidRPr="008435B1">
        <w:rPr>
          <w:rFonts w:ascii="Garamond" w:hAnsi="Garamond"/>
          <w:color w:val="000000"/>
          <w:sz w:val="22"/>
          <w:szCs w:val="22"/>
        </w:rPr>
        <w:t xml:space="preserve"> </w:t>
      </w:r>
      <w:r w:rsidRPr="008435B1">
        <w:rPr>
          <w:rFonts w:ascii="Garamond" w:hAnsi="Garamond"/>
          <w:b/>
          <w:sz w:val="22"/>
          <w:szCs w:val="22"/>
        </w:rPr>
        <w:t xml:space="preserve">TEACHING </w:t>
      </w:r>
    </w:p>
    <w:p w14:paraId="00000149" w14:textId="77777777" w:rsidR="00A2503A" w:rsidRPr="008435B1" w:rsidRDefault="00A2503A" w:rsidP="008435B1">
      <w:pPr>
        <w:rPr>
          <w:rFonts w:ascii="Garamond" w:hAnsi="Garamond"/>
          <w:b/>
          <w:sz w:val="22"/>
          <w:szCs w:val="22"/>
        </w:rPr>
      </w:pPr>
    </w:p>
    <w:p w14:paraId="0000014A" w14:textId="77777777" w:rsidR="00A2503A" w:rsidRPr="008435B1" w:rsidRDefault="000F0AA5" w:rsidP="008435B1">
      <w:pPr>
        <w:rPr>
          <w:rFonts w:ascii="Garamond" w:hAnsi="Garamond"/>
          <w:b/>
          <w:sz w:val="22"/>
          <w:szCs w:val="22"/>
        </w:rPr>
      </w:pPr>
      <w:r w:rsidRPr="008435B1">
        <w:rPr>
          <w:rFonts w:ascii="Garamond" w:hAnsi="Garamond"/>
          <w:b/>
          <w:sz w:val="22"/>
          <w:szCs w:val="22"/>
        </w:rPr>
        <w:t>Boston University:</w:t>
      </w:r>
    </w:p>
    <w:p w14:paraId="4737940F" w14:textId="3E68103E" w:rsidR="007E5EDC" w:rsidRDefault="007E5EDC" w:rsidP="008435B1">
      <w:pPr>
        <w:rPr>
          <w:rFonts w:ascii="Garamond" w:hAnsi="Garamond"/>
          <w:sz w:val="22"/>
          <w:szCs w:val="22"/>
        </w:rPr>
      </w:pPr>
      <w:r>
        <w:rPr>
          <w:rFonts w:ascii="Garamond" w:hAnsi="Garamond"/>
          <w:sz w:val="22"/>
          <w:szCs w:val="22"/>
        </w:rPr>
        <w:t>The Colonial Legacies of EU Foreign Policy</w:t>
      </w:r>
    </w:p>
    <w:p w14:paraId="0000014B" w14:textId="7AAFD97D" w:rsidR="00A2503A" w:rsidRPr="008435B1" w:rsidRDefault="000F0AA5" w:rsidP="008435B1">
      <w:pPr>
        <w:rPr>
          <w:rFonts w:ascii="Garamond" w:hAnsi="Garamond"/>
          <w:sz w:val="22"/>
          <w:szCs w:val="22"/>
        </w:rPr>
      </w:pPr>
      <w:r w:rsidRPr="008435B1">
        <w:rPr>
          <w:rFonts w:ascii="Garamond" w:hAnsi="Garamond"/>
          <w:sz w:val="22"/>
          <w:szCs w:val="22"/>
        </w:rPr>
        <w:t>Introduction to International Relations</w:t>
      </w:r>
    </w:p>
    <w:p w14:paraId="0000014C" w14:textId="77777777" w:rsidR="00A2503A" w:rsidRPr="008435B1" w:rsidRDefault="000F0AA5" w:rsidP="008435B1">
      <w:pPr>
        <w:rPr>
          <w:rFonts w:ascii="Garamond" w:hAnsi="Garamond"/>
          <w:sz w:val="22"/>
          <w:szCs w:val="22"/>
        </w:rPr>
      </w:pPr>
      <w:r w:rsidRPr="008435B1">
        <w:rPr>
          <w:rFonts w:ascii="Garamond" w:hAnsi="Garamond"/>
          <w:sz w:val="22"/>
          <w:szCs w:val="22"/>
        </w:rPr>
        <w:t>Europe and International Relations</w:t>
      </w:r>
    </w:p>
    <w:p w14:paraId="0000014D" w14:textId="77777777" w:rsidR="00A2503A" w:rsidRPr="008435B1" w:rsidRDefault="000F0AA5" w:rsidP="008435B1">
      <w:pPr>
        <w:rPr>
          <w:rFonts w:ascii="Garamond" w:hAnsi="Garamond"/>
          <w:sz w:val="22"/>
          <w:szCs w:val="22"/>
        </w:rPr>
      </w:pPr>
      <w:r w:rsidRPr="008435B1">
        <w:rPr>
          <w:rFonts w:ascii="Garamond" w:hAnsi="Garamond"/>
          <w:sz w:val="22"/>
          <w:szCs w:val="22"/>
        </w:rPr>
        <w:t xml:space="preserve">Forced Migration and Human Trafficking: Virtual Policy Incubator </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w:t>
      </w:r>
    </w:p>
    <w:p w14:paraId="0000014E" w14:textId="77777777" w:rsidR="00A2503A" w:rsidRPr="008435B1" w:rsidRDefault="000F0AA5" w:rsidP="008435B1">
      <w:pPr>
        <w:rPr>
          <w:rFonts w:ascii="Garamond" w:hAnsi="Garamond"/>
          <w:sz w:val="22"/>
          <w:szCs w:val="22"/>
        </w:rPr>
      </w:pPr>
      <w:r w:rsidRPr="008435B1">
        <w:rPr>
          <w:rFonts w:ascii="Garamond" w:hAnsi="Garamond"/>
          <w:sz w:val="22"/>
          <w:szCs w:val="22"/>
        </w:rPr>
        <w:t xml:space="preserve">European Integration </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w:t>
      </w:r>
    </w:p>
    <w:p w14:paraId="0000014F" w14:textId="77777777" w:rsidR="00A2503A" w:rsidRPr="008435B1" w:rsidRDefault="000F0AA5" w:rsidP="008435B1">
      <w:pPr>
        <w:rPr>
          <w:rFonts w:ascii="Garamond" w:hAnsi="Garamond"/>
          <w:sz w:val="22"/>
          <w:szCs w:val="22"/>
        </w:rPr>
      </w:pPr>
      <w:r w:rsidRPr="008435B1">
        <w:rPr>
          <w:rFonts w:ascii="Garamond" w:hAnsi="Garamond"/>
          <w:sz w:val="22"/>
          <w:szCs w:val="22"/>
        </w:rPr>
        <w:t>Non-State Actors in International Relations</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w:t>
      </w:r>
    </w:p>
    <w:p w14:paraId="00000150" w14:textId="77777777" w:rsidR="00A2503A" w:rsidRPr="008435B1" w:rsidRDefault="000F0AA5" w:rsidP="008435B1">
      <w:pPr>
        <w:rPr>
          <w:rFonts w:ascii="Garamond" w:hAnsi="Garamond"/>
          <w:sz w:val="22"/>
          <w:szCs w:val="22"/>
        </w:rPr>
      </w:pPr>
      <w:r w:rsidRPr="008435B1">
        <w:rPr>
          <w:rFonts w:ascii="Garamond" w:hAnsi="Garamond"/>
          <w:sz w:val="22"/>
          <w:szCs w:val="22"/>
        </w:rPr>
        <w:t>Research Methods for International Relations Practitioners</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w:t>
      </w:r>
    </w:p>
    <w:p w14:paraId="00000151" w14:textId="77777777" w:rsidR="00A2503A" w:rsidRPr="008435B1" w:rsidRDefault="000F0AA5" w:rsidP="008435B1">
      <w:pPr>
        <w:rPr>
          <w:rFonts w:ascii="Garamond" w:hAnsi="Garamond"/>
          <w:b/>
          <w:sz w:val="22"/>
          <w:szCs w:val="22"/>
        </w:rPr>
      </w:pPr>
      <w:r w:rsidRPr="008435B1">
        <w:rPr>
          <w:rFonts w:ascii="Garamond" w:hAnsi="Garamond"/>
          <w:sz w:val="22"/>
          <w:szCs w:val="22"/>
        </w:rPr>
        <w:t xml:space="preserve">Money, Guns and Power </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North Atlantic and European Security</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w:t>
      </w:r>
    </w:p>
    <w:p w14:paraId="00000152" w14:textId="77777777" w:rsidR="00A2503A" w:rsidRPr="008435B1" w:rsidRDefault="00A2503A" w:rsidP="008435B1">
      <w:pPr>
        <w:pBdr>
          <w:top w:val="nil"/>
          <w:left w:val="nil"/>
          <w:bottom w:val="nil"/>
          <w:right w:val="nil"/>
          <w:between w:val="nil"/>
        </w:pBdr>
        <w:jc w:val="both"/>
        <w:rPr>
          <w:rFonts w:ascii="Garamond" w:hAnsi="Garamond"/>
          <w:color w:val="000000"/>
          <w:sz w:val="22"/>
          <w:szCs w:val="22"/>
        </w:rPr>
      </w:pPr>
    </w:p>
    <w:p w14:paraId="00000153" w14:textId="77777777" w:rsidR="00A2503A" w:rsidRPr="008435B1" w:rsidRDefault="000F0AA5" w:rsidP="008435B1">
      <w:pPr>
        <w:pBdr>
          <w:top w:val="nil"/>
          <w:left w:val="nil"/>
          <w:bottom w:val="nil"/>
          <w:right w:val="nil"/>
          <w:between w:val="nil"/>
        </w:pBdr>
        <w:jc w:val="both"/>
        <w:rPr>
          <w:rFonts w:ascii="Garamond" w:hAnsi="Garamond"/>
          <w:b/>
          <w:color w:val="000000"/>
          <w:sz w:val="22"/>
          <w:szCs w:val="22"/>
        </w:rPr>
      </w:pPr>
      <w:r w:rsidRPr="008435B1">
        <w:rPr>
          <w:rFonts w:ascii="Garamond" w:hAnsi="Garamond"/>
          <w:b/>
          <w:color w:val="000000"/>
          <w:sz w:val="22"/>
          <w:szCs w:val="22"/>
        </w:rPr>
        <w:t>University of Pennsylvania (</w:t>
      </w:r>
      <w:r w:rsidRPr="008435B1">
        <w:rPr>
          <w:rFonts w:ascii="Garamond" w:hAnsi="Garamond"/>
          <w:color w:val="000000"/>
          <w:sz w:val="22"/>
          <w:szCs w:val="22"/>
        </w:rPr>
        <w:t>Teaching assistant):</w:t>
      </w:r>
    </w:p>
    <w:p w14:paraId="00000154" w14:textId="77777777" w:rsidR="00A2503A" w:rsidRPr="008435B1" w:rsidRDefault="000F0AA5" w:rsidP="008435B1">
      <w:pPr>
        <w:ind w:left="720" w:hanging="720"/>
        <w:jc w:val="both"/>
        <w:rPr>
          <w:rFonts w:ascii="Garamond" w:hAnsi="Garamond"/>
          <w:sz w:val="22"/>
          <w:szCs w:val="22"/>
        </w:rPr>
      </w:pPr>
      <w:r w:rsidRPr="008435B1">
        <w:rPr>
          <w:rFonts w:ascii="Garamond" w:hAnsi="Garamond"/>
          <w:sz w:val="22"/>
          <w:szCs w:val="22"/>
        </w:rPr>
        <w:t>International Political Economy (Heiner Schulz, 2007)</w:t>
      </w:r>
    </w:p>
    <w:p w14:paraId="00000155" w14:textId="77777777" w:rsidR="00A2503A" w:rsidRPr="008435B1" w:rsidRDefault="000F0AA5" w:rsidP="008435B1">
      <w:pPr>
        <w:ind w:left="720" w:hanging="720"/>
        <w:jc w:val="both"/>
        <w:rPr>
          <w:rFonts w:ascii="Garamond" w:hAnsi="Garamond"/>
          <w:sz w:val="22"/>
          <w:szCs w:val="22"/>
        </w:rPr>
      </w:pPr>
      <w:r w:rsidRPr="008435B1">
        <w:rPr>
          <w:rFonts w:ascii="Garamond" w:hAnsi="Garamond"/>
          <w:sz w:val="22"/>
          <w:szCs w:val="22"/>
        </w:rPr>
        <w:t>International Relations Theory and Practice (Edward Mansfield, 2006)</w:t>
      </w:r>
    </w:p>
    <w:p w14:paraId="00000156" w14:textId="77777777" w:rsidR="00A2503A" w:rsidRPr="008435B1" w:rsidRDefault="000F0AA5" w:rsidP="008435B1">
      <w:pPr>
        <w:ind w:left="720" w:hanging="720"/>
        <w:jc w:val="both"/>
        <w:rPr>
          <w:rFonts w:ascii="Garamond" w:hAnsi="Garamond"/>
          <w:sz w:val="22"/>
          <w:szCs w:val="22"/>
        </w:rPr>
      </w:pPr>
      <w:r w:rsidRPr="008435B1">
        <w:rPr>
          <w:rFonts w:ascii="Garamond" w:hAnsi="Garamond"/>
          <w:sz w:val="22"/>
          <w:szCs w:val="22"/>
        </w:rPr>
        <w:t>U.S. Foreign Policy (Robert Vitalis, 2006)</w:t>
      </w:r>
    </w:p>
    <w:p w14:paraId="00000157" w14:textId="77777777" w:rsidR="00A2503A" w:rsidRPr="008435B1" w:rsidRDefault="000F0AA5" w:rsidP="008435B1">
      <w:pPr>
        <w:ind w:left="720" w:hanging="720"/>
        <w:jc w:val="both"/>
        <w:rPr>
          <w:rFonts w:ascii="Garamond" w:hAnsi="Garamond"/>
          <w:sz w:val="22"/>
          <w:szCs w:val="22"/>
        </w:rPr>
      </w:pPr>
      <w:r w:rsidRPr="008435B1">
        <w:rPr>
          <w:rFonts w:ascii="Garamond" w:hAnsi="Garamond"/>
          <w:sz w:val="22"/>
          <w:szCs w:val="22"/>
        </w:rPr>
        <w:t>Russian Politics (Rudra Sil, 2005)</w:t>
      </w:r>
    </w:p>
    <w:p w14:paraId="00000158" w14:textId="77777777" w:rsidR="00A2503A" w:rsidRPr="008435B1" w:rsidRDefault="00A2503A" w:rsidP="008435B1">
      <w:pPr>
        <w:rPr>
          <w:rFonts w:ascii="Garamond" w:hAnsi="Garamond"/>
          <w:sz w:val="22"/>
          <w:szCs w:val="22"/>
        </w:rPr>
      </w:pPr>
    </w:p>
    <w:p w14:paraId="00000159" w14:textId="77777777" w:rsidR="00A2503A" w:rsidRPr="008435B1" w:rsidRDefault="000F0AA5" w:rsidP="008435B1">
      <w:pPr>
        <w:pBdr>
          <w:bottom w:val="single" w:sz="12" w:space="1" w:color="000000"/>
        </w:pBdr>
        <w:rPr>
          <w:rFonts w:ascii="Garamond" w:hAnsi="Garamond"/>
          <w:b/>
          <w:sz w:val="22"/>
          <w:szCs w:val="22"/>
        </w:rPr>
      </w:pPr>
      <w:r w:rsidRPr="008435B1">
        <w:rPr>
          <w:rFonts w:ascii="Garamond" w:hAnsi="Garamond"/>
          <w:b/>
          <w:sz w:val="22"/>
          <w:szCs w:val="22"/>
        </w:rPr>
        <w:t>ADVISING</w:t>
      </w:r>
    </w:p>
    <w:p w14:paraId="0000015A" w14:textId="77777777" w:rsidR="00A2503A" w:rsidRPr="008435B1" w:rsidRDefault="00A2503A" w:rsidP="008435B1">
      <w:pPr>
        <w:rPr>
          <w:rFonts w:ascii="Garamond" w:hAnsi="Garamond"/>
          <w:sz w:val="22"/>
          <w:szCs w:val="22"/>
        </w:rPr>
      </w:pPr>
    </w:p>
    <w:p w14:paraId="0000015B" w14:textId="1978E451" w:rsidR="00A2503A" w:rsidRPr="008435B1" w:rsidRDefault="000F0AA5" w:rsidP="008435B1">
      <w:pPr>
        <w:ind w:left="720" w:hanging="720"/>
        <w:rPr>
          <w:rFonts w:ascii="Garamond" w:hAnsi="Garamond"/>
          <w:sz w:val="22"/>
          <w:szCs w:val="22"/>
        </w:rPr>
      </w:pPr>
      <w:r w:rsidRPr="008435B1">
        <w:rPr>
          <w:rFonts w:ascii="Garamond" w:hAnsi="Garamond"/>
          <w:sz w:val="22"/>
          <w:szCs w:val="22"/>
        </w:rPr>
        <w:t>PhD Students:</w:t>
      </w:r>
      <w:r w:rsidRPr="008435B1">
        <w:rPr>
          <w:rFonts w:ascii="Garamond" w:hAnsi="Garamond"/>
          <w:sz w:val="22"/>
          <w:szCs w:val="22"/>
        </w:rPr>
        <w:tab/>
        <w:t xml:space="preserve">Florian </w:t>
      </w:r>
      <w:proofErr w:type="spellStart"/>
      <w:r w:rsidRPr="008435B1">
        <w:rPr>
          <w:rFonts w:ascii="Garamond" w:hAnsi="Garamond"/>
          <w:sz w:val="22"/>
          <w:szCs w:val="22"/>
        </w:rPr>
        <w:t>Bodamer</w:t>
      </w:r>
      <w:proofErr w:type="spellEnd"/>
      <w:r w:rsidRPr="008435B1">
        <w:rPr>
          <w:rFonts w:ascii="Garamond" w:hAnsi="Garamond"/>
          <w:sz w:val="22"/>
          <w:szCs w:val="22"/>
        </w:rPr>
        <w:t xml:space="preserve"> (Boston University), </w:t>
      </w:r>
      <w:r w:rsidR="008C1495">
        <w:rPr>
          <w:rFonts w:ascii="Garamond" w:hAnsi="Garamond"/>
          <w:sz w:val="22"/>
          <w:szCs w:val="22"/>
        </w:rPr>
        <w:t>Gizem Kaftan (Boston University)</w:t>
      </w:r>
    </w:p>
    <w:p w14:paraId="0000015C" w14:textId="77777777" w:rsidR="00A2503A" w:rsidRPr="008435B1" w:rsidRDefault="000F0AA5" w:rsidP="008435B1">
      <w:pPr>
        <w:ind w:firstLine="720"/>
        <w:rPr>
          <w:rFonts w:ascii="Garamond" w:hAnsi="Garamond"/>
          <w:sz w:val="22"/>
          <w:szCs w:val="22"/>
        </w:rPr>
      </w:pPr>
      <w:r w:rsidRPr="008435B1">
        <w:rPr>
          <w:rFonts w:ascii="Garamond" w:hAnsi="Garamond"/>
          <w:sz w:val="22"/>
          <w:szCs w:val="22"/>
        </w:rPr>
        <w:t xml:space="preserve">First reader: Lenka </w:t>
      </w:r>
      <w:proofErr w:type="spellStart"/>
      <w:r w:rsidRPr="008435B1">
        <w:rPr>
          <w:rFonts w:ascii="Garamond" w:hAnsi="Garamond"/>
          <w:sz w:val="22"/>
          <w:szCs w:val="22"/>
        </w:rPr>
        <w:t>Wieluns</w:t>
      </w:r>
      <w:proofErr w:type="spellEnd"/>
      <w:r w:rsidRPr="008435B1">
        <w:rPr>
          <w:rFonts w:ascii="Garamond" w:hAnsi="Garamond"/>
          <w:sz w:val="22"/>
          <w:szCs w:val="22"/>
        </w:rPr>
        <w:t xml:space="preserve"> (PhD 2017)</w:t>
      </w:r>
    </w:p>
    <w:p w14:paraId="0000015D" w14:textId="5FB40D8E" w:rsidR="00A2503A" w:rsidRPr="008435B1" w:rsidRDefault="000F0AA5" w:rsidP="008435B1">
      <w:pPr>
        <w:ind w:left="720" w:hanging="720"/>
        <w:rPr>
          <w:rFonts w:ascii="Garamond" w:hAnsi="Garamond"/>
          <w:sz w:val="22"/>
          <w:szCs w:val="22"/>
        </w:rPr>
      </w:pPr>
      <w:r w:rsidRPr="008435B1">
        <w:rPr>
          <w:rFonts w:ascii="Garamond" w:hAnsi="Garamond"/>
          <w:sz w:val="22"/>
          <w:szCs w:val="22"/>
        </w:rPr>
        <w:t xml:space="preserve">Second/Third Reader: Luke Hartman (2013), Kristin </w:t>
      </w:r>
      <w:proofErr w:type="spellStart"/>
      <w:r w:rsidRPr="008435B1">
        <w:rPr>
          <w:rFonts w:ascii="Garamond" w:hAnsi="Garamond"/>
          <w:sz w:val="22"/>
          <w:szCs w:val="22"/>
        </w:rPr>
        <w:t>Sippl</w:t>
      </w:r>
      <w:proofErr w:type="spellEnd"/>
      <w:r w:rsidRPr="008435B1">
        <w:rPr>
          <w:rFonts w:ascii="Garamond" w:hAnsi="Garamond"/>
          <w:sz w:val="22"/>
          <w:szCs w:val="22"/>
        </w:rPr>
        <w:t xml:space="preserve"> (2016)</w:t>
      </w:r>
      <w:r w:rsidR="008435B1">
        <w:rPr>
          <w:rFonts w:ascii="Garamond" w:hAnsi="Garamond"/>
          <w:sz w:val="22"/>
          <w:szCs w:val="22"/>
        </w:rPr>
        <w:t>,</w:t>
      </w:r>
      <w:r w:rsidR="0002711E">
        <w:rPr>
          <w:rFonts w:ascii="Garamond" w:hAnsi="Garamond"/>
          <w:sz w:val="22"/>
          <w:szCs w:val="22"/>
        </w:rPr>
        <w:t xml:space="preserve"> </w:t>
      </w:r>
      <w:r w:rsidR="0002711E" w:rsidRPr="008435B1">
        <w:rPr>
          <w:rFonts w:ascii="Garamond" w:hAnsi="Garamond"/>
          <w:sz w:val="22"/>
          <w:szCs w:val="22"/>
        </w:rPr>
        <w:t xml:space="preserve">Tara </w:t>
      </w:r>
      <w:proofErr w:type="spellStart"/>
      <w:r w:rsidR="0002711E" w:rsidRPr="008435B1">
        <w:rPr>
          <w:rFonts w:ascii="Garamond" w:hAnsi="Garamond"/>
          <w:sz w:val="22"/>
          <w:szCs w:val="22"/>
        </w:rPr>
        <w:t>Kemmer</w:t>
      </w:r>
      <w:proofErr w:type="spellEnd"/>
      <w:r w:rsidR="0002711E" w:rsidRPr="008435B1">
        <w:rPr>
          <w:rFonts w:ascii="Garamond" w:hAnsi="Garamond"/>
          <w:sz w:val="22"/>
          <w:szCs w:val="22"/>
        </w:rPr>
        <w:t xml:space="preserve"> (</w:t>
      </w:r>
      <w:r w:rsidR="0002711E">
        <w:rPr>
          <w:rFonts w:ascii="Garamond" w:hAnsi="Garamond"/>
          <w:sz w:val="22"/>
          <w:szCs w:val="22"/>
        </w:rPr>
        <w:t>2022</w:t>
      </w:r>
      <w:r w:rsidR="0002711E" w:rsidRPr="008435B1">
        <w:rPr>
          <w:rFonts w:ascii="Garamond" w:hAnsi="Garamond"/>
          <w:sz w:val="22"/>
          <w:szCs w:val="22"/>
        </w:rPr>
        <w:t xml:space="preserve">), </w:t>
      </w:r>
      <w:r w:rsidR="0002711E">
        <w:rPr>
          <w:rFonts w:ascii="Garamond" w:hAnsi="Garamond"/>
          <w:sz w:val="22"/>
          <w:szCs w:val="22"/>
        </w:rPr>
        <w:t>Olivia Britton (2024),</w:t>
      </w:r>
      <w:r w:rsidR="008435B1">
        <w:rPr>
          <w:rFonts w:ascii="Garamond" w:hAnsi="Garamond"/>
          <w:sz w:val="22"/>
          <w:szCs w:val="22"/>
        </w:rPr>
        <w:t xml:space="preserve"> </w:t>
      </w:r>
      <w:r w:rsidR="008435B1" w:rsidRPr="008435B1">
        <w:rPr>
          <w:rFonts w:ascii="Garamond" w:hAnsi="Garamond"/>
          <w:sz w:val="22"/>
          <w:szCs w:val="22"/>
        </w:rPr>
        <w:t>Maria Robson (Northeastern</w:t>
      </w:r>
      <w:r w:rsidR="008C1495">
        <w:rPr>
          <w:rFonts w:ascii="Garamond" w:hAnsi="Garamond"/>
          <w:sz w:val="22"/>
          <w:szCs w:val="22"/>
        </w:rPr>
        <w:t xml:space="preserve">, 2020), </w:t>
      </w:r>
      <w:r w:rsidR="008435B1" w:rsidRPr="008435B1">
        <w:rPr>
          <w:rFonts w:ascii="Garamond" w:hAnsi="Garamond"/>
          <w:sz w:val="22"/>
          <w:szCs w:val="22"/>
        </w:rPr>
        <w:t xml:space="preserve">David </w:t>
      </w:r>
      <w:proofErr w:type="spellStart"/>
      <w:r w:rsidR="008435B1" w:rsidRPr="008435B1">
        <w:rPr>
          <w:rFonts w:ascii="Garamond" w:hAnsi="Garamond"/>
          <w:sz w:val="22"/>
          <w:szCs w:val="22"/>
        </w:rPr>
        <w:t>Sulewski</w:t>
      </w:r>
      <w:proofErr w:type="spellEnd"/>
      <w:r w:rsidR="008435B1" w:rsidRPr="008435B1">
        <w:rPr>
          <w:rFonts w:ascii="Garamond" w:hAnsi="Garamond"/>
          <w:sz w:val="22"/>
          <w:szCs w:val="22"/>
        </w:rPr>
        <w:t xml:space="preserve"> (University of Massachusetts, </w:t>
      </w:r>
      <w:r w:rsidR="008435B1">
        <w:rPr>
          <w:rFonts w:ascii="Garamond" w:hAnsi="Garamond"/>
          <w:sz w:val="22"/>
          <w:szCs w:val="22"/>
        </w:rPr>
        <w:t>third</w:t>
      </w:r>
      <w:r w:rsidR="008435B1" w:rsidRPr="008435B1">
        <w:rPr>
          <w:rFonts w:ascii="Garamond" w:hAnsi="Garamond"/>
          <w:sz w:val="22"/>
          <w:szCs w:val="22"/>
        </w:rPr>
        <w:t xml:space="preserve"> reader)</w:t>
      </w:r>
      <w:r w:rsidR="008C1495">
        <w:rPr>
          <w:rFonts w:ascii="Garamond" w:hAnsi="Garamond"/>
          <w:sz w:val="22"/>
          <w:szCs w:val="22"/>
        </w:rPr>
        <w:t>, Andrew Aguilar (Science Po</w:t>
      </w:r>
      <w:r w:rsidR="0002711E">
        <w:rPr>
          <w:rFonts w:ascii="Garamond" w:hAnsi="Garamond"/>
          <w:sz w:val="22"/>
          <w:szCs w:val="22"/>
        </w:rPr>
        <w:t>, 2024</w:t>
      </w:r>
      <w:r w:rsidR="008C1495">
        <w:rPr>
          <w:rFonts w:ascii="Garamond" w:hAnsi="Garamond"/>
          <w:sz w:val="22"/>
          <w:szCs w:val="22"/>
        </w:rPr>
        <w:t xml:space="preserve">), Lucas </w:t>
      </w:r>
      <w:proofErr w:type="spellStart"/>
      <w:r w:rsidR="008C1495">
        <w:rPr>
          <w:rFonts w:ascii="Garamond" w:hAnsi="Garamond"/>
          <w:sz w:val="22"/>
          <w:szCs w:val="22"/>
        </w:rPr>
        <w:t>Hellemaier</w:t>
      </w:r>
      <w:proofErr w:type="spellEnd"/>
      <w:r w:rsidR="008C1495">
        <w:rPr>
          <w:rFonts w:ascii="Garamond" w:hAnsi="Garamond"/>
          <w:sz w:val="22"/>
          <w:szCs w:val="22"/>
        </w:rPr>
        <w:t xml:space="preserve"> (Frei Universität</w:t>
      </w:r>
      <w:r w:rsidR="0002711E">
        <w:rPr>
          <w:rFonts w:ascii="Garamond" w:hAnsi="Garamond"/>
          <w:sz w:val="22"/>
          <w:szCs w:val="22"/>
        </w:rPr>
        <w:t>, 2024</w:t>
      </w:r>
      <w:r w:rsidR="008C1495">
        <w:rPr>
          <w:rFonts w:ascii="Garamond" w:hAnsi="Garamond"/>
          <w:sz w:val="22"/>
          <w:szCs w:val="22"/>
        </w:rPr>
        <w:t>)</w:t>
      </w:r>
    </w:p>
    <w:p w14:paraId="0000015E" w14:textId="77777777" w:rsidR="00A2503A" w:rsidRPr="008435B1" w:rsidRDefault="000F0AA5" w:rsidP="008435B1">
      <w:pPr>
        <w:rPr>
          <w:rFonts w:ascii="Garamond" w:hAnsi="Garamond"/>
          <w:sz w:val="22"/>
          <w:szCs w:val="22"/>
        </w:rPr>
      </w:pPr>
      <w:r w:rsidRPr="008435B1">
        <w:rPr>
          <w:rFonts w:ascii="Garamond" w:hAnsi="Garamond"/>
          <w:sz w:val="22"/>
          <w:szCs w:val="22"/>
        </w:rPr>
        <w:t>Boston University Undergraduate Research Opportunity Program (UROP) Advisor</w:t>
      </w:r>
    </w:p>
    <w:p w14:paraId="0000015F" w14:textId="77777777" w:rsidR="00A2503A" w:rsidRPr="008435B1" w:rsidRDefault="000F0AA5" w:rsidP="008435B1">
      <w:pPr>
        <w:rPr>
          <w:rFonts w:ascii="Garamond" w:hAnsi="Garamond"/>
          <w:sz w:val="22"/>
          <w:szCs w:val="22"/>
        </w:rPr>
      </w:pPr>
      <w:r w:rsidRPr="008435B1">
        <w:rPr>
          <w:rFonts w:ascii="Garamond" w:hAnsi="Garamond"/>
          <w:sz w:val="22"/>
          <w:szCs w:val="22"/>
        </w:rPr>
        <w:t xml:space="preserve">Boston University </w:t>
      </w:r>
      <w:proofErr w:type="spellStart"/>
      <w:r w:rsidRPr="008435B1">
        <w:rPr>
          <w:rFonts w:ascii="Garamond" w:hAnsi="Garamond"/>
          <w:sz w:val="22"/>
          <w:szCs w:val="22"/>
        </w:rPr>
        <w:t>Kilachand</w:t>
      </w:r>
      <w:proofErr w:type="spellEnd"/>
      <w:r w:rsidRPr="008435B1">
        <w:rPr>
          <w:rFonts w:ascii="Garamond" w:hAnsi="Garamond"/>
          <w:sz w:val="22"/>
          <w:szCs w:val="22"/>
        </w:rPr>
        <w:t xml:space="preserve"> Honors College Advisor </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w:t>
      </w:r>
    </w:p>
    <w:p w14:paraId="00000160" w14:textId="77777777" w:rsidR="00A2503A" w:rsidRPr="008435B1" w:rsidRDefault="00A2503A" w:rsidP="008435B1">
      <w:pPr>
        <w:rPr>
          <w:rFonts w:ascii="Garamond" w:hAnsi="Garamond"/>
          <w:sz w:val="22"/>
          <w:szCs w:val="22"/>
        </w:rPr>
      </w:pPr>
    </w:p>
    <w:p w14:paraId="00000161" w14:textId="77777777" w:rsidR="00A2503A" w:rsidRPr="008435B1" w:rsidRDefault="000F0AA5" w:rsidP="008435B1">
      <w:pPr>
        <w:pBdr>
          <w:bottom w:val="single" w:sz="12" w:space="1" w:color="000000"/>
        </w:pBdr>
        <w:rPr>
          <w:rFonts w:ascii="Garamond" w:hAnsi="Garamond"/>
          <w:b/>
          <w:sz w:val="22"/>
          <w:szCs w:val="22"/>
        </w:rPr>
      </w:pPr>
      <w:r w:rsidRPr="008435B1">
        <w:rPr>
          <w:rFonts w:ascii="Garamond" w:hAnsi="Garamond"/>
          <w:b/>
          <w:sz w:val="22"/>
          <w:szCs w:val="22"/>
        </w:rPr>
        <w:t>UNIVERSITY SERVICE</w:t>
      </w:r>
    </w:p>
    <w:p w14:paraId="00000162" w14:textId="77777777" w:rsidR="00A2503A" w:rsidRPr="008435B1" w:rsidRDefault="00A2503A" w:rsidP="008435B1">
      <w:pPr>
        <w:pBdr>
          <w:top w:val="nil"/>
          <w:left w:val="nil"/>
          <w:bottom w:val="nil"/>
          <w:right w:val="nil"/>
          <w:between w:val="nil"/>
        </w:pBdr>
        <w:jc w:val="both"/>
        <w:rPr>
          <w:rFonts w:ascii="Garamond" w:hAnsi="Garamond"/>
          <w:color w:val="000000"/>
          <w:sz w:val="22"/>
          <w:szCs w:val="22"/>
        </w:rPr>
      </w:pPr>
    </w:p>
    <w:p w14:paraId="00000163" w14:textId="77777777" w:rsidR="00A2503A" w:rsidRPr="008435B1" w:rsidRDefault="000F0AA5" w:rsidP="008435B1">
      <w:pPr>
        <w:rPr>
          <w:rFonts w:ascii="Garamond" w:hAnsi="Garamond"/>
          <w:b/>
          <w:sz w:val="22"/>
          <w:szCs w:val="22"/>
        </w:rPr>
      </w:pPr>
      <w:r w:rsidRPr="008435B1">
        <w:rPr>
          <w:rFonts w:ascii="Garamond" w:hAnsi="Garamond"/>
          <w:b/>
          <w:sz w:val="22"/>
          <w:szCs w:val="22"/>
        </w:rPr>
        <w:t>Boston University</w:t>
      </w:r>
    </w:p>
    <w:p w14:paraId="20242D8A" w14:textId="0650AA51" w:rsidR="00307620" w:rsidRDefault="00307620" w:rsidP="008435B1">
      <w:pPr>
        <w:rPr>
          <w:rFonts w:ascii="Garamond" w:hAnsi="Garamond"/>
          <w:sz w:val="22"/>
          <w:szCs w:val="22"/>
        </w:rPr>
      </w:pPr>
      <w:r>
        <w:rPr>
          <w:rFonts w:ascii="Garamond" w:hAnsi="Garamond"/>
          <w:sz w:val="22"/>
          <w:szCs w:val="22"/>
        </w:rPr>
        <w:t>Associate Dean of Studies, Pardee School</w:t>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22"/>
          <w:szCs w:val="22"/>
        </w:rPr>
        <w:tab/>
        <w:t>2024-Present</w:t>
      </w:r>
    </w:p>
    <w:p w14:paraId="00000164" w14:textId="22110C0F" w:rsidR="00A2503A" w:rsidRDefault="000F0AA5" w:rsidP="008435B1">
      <w:pPr>
        <w:rPr>
          <w:rFonts w:ascii="Garamond" w:hAnsi="Garamond"/>
          <w:sz w:val="22"/>
          <w:szCs w:val="22"/>
        </w:rPr>
      </w:pPr>
      <w:r w:rsidRPr="008435B1">
        <w:rPr>
          <w:rFonts w:ascii="Garamond" w:hAnsi="Garamond"/>
          <w:sz w:val="22"/>
          <w:szCs w:val="22"/>
        </w:rPr>
        <w:t>Director, Center for the Study of Europe</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008C1495">
        <w:rPr>
          <w:rFonts w:ascii="Garamond" w:hAnsi="Garamond"/>
          <w:sz w:val="22"/>
          <w:szCs w:val="22"/>
        </w:rPr>
        <w:tab/>
      </w:r>
      <w:r w:rsidRPr="008435B1">
        <w:rPr>
          <w:rFonts w:ascii="Garamond" w:hAnsi="Garamond"/>
          <w:sz w:val="22"/>
          <w:szCs w:val="22"/>
        </w:rPr>
        <w:t>202</w:t>
      </w:r>
      <w:r w:rsidR="00972AEF">
        <w:rPr>
          <w:rFonts w:ascii="Garamond" w:hAnsi="Garamond"/>
          <w:sz w:val="22"/>
          <w:szCs w:val="22"/>
        </w:rPr>
        <w:t>2</w:t>
      </w:r>
      <w:r w:rsidRPr="008435B1">
        <w:rPr>
          <w:rFonts w:ascii="Garamond" w:hAnsi="Garamond"/>
          <w:sz w:val="22"/>
          <w:szCs w:val="22"/>
        </w:rPr>
        <w:t xml:space="preserve"> </w:t>
      </w:r>
      <w:r w:rsidR="00972AEF" w:rsidRPr="008435B1">
        <w:rPr>
          <w:rFonts w:ascii="Garamond" w:hAnsi="Garamond"/>
          <w:sz w:val="22"/>
          <w:szCs w:val="22"/>
        </w:rPr>
        <w:t>–</w:t>
      </w:r>
      <w:r w:rsidR="00972AEF">
        <w:rPr>
          <w:rFonts w:ascii="Garamond" w:hAnsi="Garamond"/>
          <w:sz w:val="22"/>
          <w:szCs w:val="22"/>
        </w:rPr>
        <w:t xml:space="preserve"> </w:t>
      </w:r>
      <w:r w:rsidR="00307620">
        <w:rPr>
          <w:rFonts w:ascii="Garamond" w:hAnsi="Garamond"/>
          <w:sz w:val="22"/>
          <w:szCs w:val="22"/>
        </w:rPr>
        <w:t>2024</w:t>
      </w:r>
    </w:p>
    <w:p w14:paraId="4BF07429" w14:textId="25A2B8E6" w:rsidR="00972AEF" w:rsidRDefault="00972AEF" w:rsidP="008435B1">
      <w:pPr>
        <w:rPr>
          <w:rFonts w:ascii="Garamond" w:hAnsi="Garamond"/>
          <w:sz w:val="22"/>
          <w:szCs w:val="22"/>
        </w:rPr>
      </w:pPr>
      <w:r>
        <w:rPr>
          <w:rFonts w:ascii="Garamond" w:hAnsi="Garamond"/>
          <w:sz w:val="22"/>
          <w:szCs w:val="22"/>
        </w:rPr>
        <w:t xml:space="preserve">Acting </w:t>
      </w:r>
      <w:r w:rsidRPr="008435B1">
        <w:rPr>
          <w:rFonts w:ascii="Garamond" w:hAnsi="Garamond"/>
          <w:sz w:val="22"/>
          <w:szCs w:val="22"/>
        </w:rPr>
        <w:t>Director, Center for the Study of Europe</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Pr>
          <w:rFonts w:ascii="Garamond" w:hAnsi="Garamond"/>
          <w:sz w:val="22"/>
          <w:szCs w:val="22"/>
        </w:rPr>
        <w:t>2021-</w:t>
      </w:r>
      <w:r w:rsidRPr="008435B1">
        <w:rPr>
          <w:rFonts w:ascii="Garamond" w:hAnsi="Garamond"/>
          <w:sz w:val="22"/>
          <w:szCs w:val="22"/>
        </w:rPr>
        <w:t>202</w:t>
      </w:r>
      <w:r>
        <w:rPr>
          <w:rFonts w:ascii="Garamond" w:hAnsi="Garamond"/>
          <w:sz w:val="22"/>
          <w:szCs w:val="22"/>
        </w:rPr>
        <w:t>2</w:t>
      </w:r>
    </w:p>
    <w:p w14:paraId="7362EC28" w14:textId="71510C15" w:rsidR="00972AEF" w:rsidRPr="008435B1" w:rsidRDefault="00972AEF" w:rsidP="008435B1">
      <w:pPr>
        <w:rPr>
          <w:rFonts w:ascii="Garamond" w:hAnsi="Garamond"/>
          <w:sz w:val="22"/>
          <w:szCs w:val="22"/>
        </w:rPr>
      </w:pPr>
      <w:r>
        <w:rPr>
          <w:rFonts w:ascii="Garamond" w:hAnsi="Garamond"/>
          <w:sz w:val="22"/>
          <w:szCs w:val="22"/>
        </w:rPr>
        <w:t xml:space="preserve">Faculty Affiliate, Center for Forced </w:t>
      </w:r>
      <w:proofErr w:type="gramStart"/>
      <w:r>
        <w:rPr>
          <w:rFonts w:ascii="Garamond" w:hAnsi="Garamond"/>
          <w:sz w:val="22"/>
          <w:szCs w:val="22"/>
        </w:rPr>
        <w:t xml:space="preserve">Displacement  </w:t>
      </w:r>
      <w:r>
        <w:rPr>
          <w:rFonts w:ascii="Garamond" w:hAnsi="Garamond"/>
          <w:sz w:val="22"/>
          <w:szCs w:val="22"/>
        </w:rPr>
        <w:tab/>
      </w:r>
      <w:proofErr w:type="gramEnd"/>
      <w:r>
        <w:rPr>
          <w:rFonts w:ascii="Garamond" w:hAnsi="Garamond"/>
          <w:sz w:val="22"/>
          <w:szCs w:val="22"/>
        </w:rPr>
        <w:tab/>
      </w:r>
      <w:r>
        <w:rPr>
          <w:rFonts w:ascii="Garamond" w:hAnsi="Garamond"/>
          <w:sz w:val="22"/>
          <w:szCs w:val="22"/>
        </w:rPr>
        <w:tab/>
      </w:r>
      <w:r>
        <w:rPr>
          <w:rFonts w:ascii="Garamond" w:hAnsi="Garamond"/>
          <w:sz w:val="22"/>
          <w:szCs w:val="22"/>
        </w:rPr>
        <w:tab/>
        <w:t xml:space="preserve">2022 </w:t>
      </w:r>
      <w:r w:rsidRPr="008435B1">
        <w:rPr>
          <w:rFonts w:ascii="Garamond" w:hAnsi="Garamond"/>
          <w:sz w:val="22"/>
          <w:szCs w:val="22"/>
        </w:rPr>
        <w:t>–</w:t>
      </w:r>
      <w:r>
        <w:rPr>
          <w:rFonts w:ascii="Garamond" w:hAnsi="Garamond"/>
          <w:sz w:val="22"/>
          <w:szCs w:val="22"/>
        </w:rPr>
        <w:t xml:space="preserve"> Present</w:t>
      </w:r>
    </w:p>
    <w:p w14:paraId="00000165" w14:textId="4D4985E0" w:rsidR="00A2503A" w:rsidRPr="008435B1" w:rsidRDefault="000F0AA5" w:rsidP="008435B1">
      <w:pPr>
        <w:rPr>
          <w:rFonts w:ascii="Garamond" w:hAnsi="Garamond"/>
          <w:sz w:val="22"/>
          <w:szCs w:val="22"/>
        </w:rPr>
      </w:pPr>
      <w:r w:rsidRPr="008435B1">
        <w:rPr>
          <w:rFonts w:ascii="Garamond" w:hAnsi="Garamond"/>
          <w:sz w:val="22"/>
          <w:szCs w:val="22"/>
        </w:rPr>
        <w:t>Graduate Faculty, Department of Political Science</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2011 </w:t>
      </w:r>
      <w:r w:rsidR="00972AEF" w:rsidRPr="008435B1">
        <w:rPr>
          <w:rFonts w:ascii="Garamond" w:hAnsi="Garamond"/>
          <w:sz w:val="22"/>
          <w:szCs w:val="22"/>
        </w:rPr>
        <w:t>–</w:t>
      </w:r>
      <w:r w:rsidRPr="008435B1">
        <w:rPr>
          <w:rFonts w:ascii="Garamond" w:hAnsi="Garamond"/>
          <w:sz w:val="22"/>
          <w:szCs w:val="22"/>
        </w:rPr>
        <w:t xml:space="preserve"> Present</w:t>
      </w:r>
    </w:p>
    <w:p w14:paraId="00000166" w14:textId="77777777" w:rsidR="00A2503A" w:rsidRPr="008435B1" w:rsidRDefault="000F0AA5" w:rsidP="008435B1">
      <w:pPr>
        <w:rPr>
          <w:rFonts w:ascii="Garamond" w:hAnsi="Garamond"/>
          <w:sz w:val="22"/>
          <w:szCs w:val="22"/>
        </w:rPr>
      </w:pPr>
      <w:r w:rsidRPr="008435B1">
        <w:rPr>
          <w:rFonts w:ascii="Garamond" w:hAnsi="Garamond"/>
          <w:sz w:val="22"/>
          <w:szCs w:val="22"/>
        </w:rPr>
        <w:t>Faculty Affiliate, Center for the Study of Europe</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2011 – Present</w:t>
      </w:r>
    </w:p>
    <w:p w14:paraId="00000167" w14:textId="77777777" w:rsidR="00A2503A" w:rsidRPr="008435B1" w:rsidRDefault="000F0AA5" w:rsidP="008435B1">
      <w:pPr>
        <w:rPr>
          <w:rFonts w:ascii="Garamond" w:hAnsi="Garamond"/>
          <w:sz w:val="22"/>
          <w:szCs w:val="22"/>
        </w:rPr>
      </w:pPr>
      <w:r w:rsidRPr="008435B1">
        <w:rPr>
          <w:rFonts w:ascii="Garamond" w:hAnsi="Garamond"/>
          <w:sz w:val="22"/>
          <w:szCs w:val="22"/>
        </w:rPr>
        <w:t>Professor and Program Advisor, Boston University Brussels</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2013 – Present</w:t>
      </w:r>
    </w:p>
    <w:p w14:paraId="00000168" w14:textId="77777777" w:rsidR="00A2503A" w:rsidRPr="008435B1" w:rsidRDefault="000F0AA5" w:rsidP="008435B1">
      <w:pPr>
        <w:rPr>
          <w:rFonts w:ascii="Garamond" w:hAnsi="Garamond"/>
          <w:sz w:val="22"/>
          <w:szCs w:val="22"/>
        </w:rPr>
      </w:pPr>
      <w:r w:rsidRPr="008435B1">
        <w:rPr>
          <w:rFonts w:ascii="Garamond" w:hAnsi="Garamond"/>
          <w:sz w:val="22"/>
          <w:szCs w:val="22"/>
        </w:rPr>
        <w:t>Co-Director, Project on the Political Economy of Security</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2014 – Present</w:t>
      </w:r>
    </w:p>
    <w:p w14:paraId="00000169" w14:textId="77777777" w:rsidR="00A2503A" w:rsidRPr="008435B1" w:rsidRDefault="000F0AA5" w:rsidP="008435B1">
      <w:pPr>
        <w:rPr>
          <w:rFonts w:ascii="Garamond" w:hAnsi="Garamond"/>
          <w:sz w:val="22"/>
          <w:szCs w:val="22"/>
        </w:rPr>
      </w:pPr>
      <w:r w:rsidRPr="008435B1">
        <w:rPr>
          <w:rFonts w:ascii="Garamond" w:hAnsi="Garamond"/>
          <w:sz w:val="22"/>
          <w:szCs w:val="22"/>
        </w:rPr>
        <w:t>Co- Director, Pardee Initiative on Forced Migration and Human Trafficking</w:t>
      </w:r>
      <w:r w:rsidRPr="008435B1">
        <w:rPr>
          <w:rFonts w:ascii="Garamond" w:hAnsi="Garamond"/>
          <w:sz w:val="22"/>
          <w:szCs w:val="22"/>
        </w:rPr>
        <w:tab/>
        <w:t>2015 – Present</w:t>
      </w:r>
    </w:p>
    <w:p w14:paraId="0000016A" w14:textId="77777777" w:rsidR="00A2503A" w:rsidRPr="008435B1" w:rsidRDefault="000F0AA5" w:rsidP="008435B1">
      <w:pPr>
        <w:rPr>
          <w:rFonts w:ascii="Garamond" w:hAnsi="Garamond"/>
          <w:sz w:val="22"/>
          <w:szCs w:val="22"/>
        </w:rPr>
      </w:pPr>
      <w:r w:rsidRPr="008435B1">
        <w:rPr>
          <w:rFonts w:ascii="Garamond" w:hAnsi="Garamond"/>
          <w:sz w:val="22"/>
          <w:szCs w:val="22"/>
        </w:rPr>
        <w:t>Executive Board, Center for the Study of Europe</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2017 – Present</w:t>
      </w:r>
    </w:p>
    <w:p w14:paraId="0000016B" w14:textId="46E68F15" w:rsidR="00A2503A" w:rsidRPr="008435B1" w:rsidRDefault="000F0AA5" w:rsidP="008435B1">
      <w:pPr>
        <w:pBdr>
          <w:top w:val="nil"/>
          <w:left w:val="nil"/>
          <w:bottom w:val="nil"/>
          <w:right w:val="nil"/>
          <w:between w:val="nil"/>
        </w:pBdr>
        <w:jc w:val="both"/>
        <w:rPr>
          <w:rFonts w:ascii="Garamond" w:hAnsi="Garamond"/>
          <w:color w:val="000000"/>
          <w:sz w:val="22"/>
          <w:szCs w:val="22"/>
        </w:rPr>
      </w:pPr>
      <w:r w:rsidRPr="008435B1">
        <w:rPr>
          <w:rFonts w:ascii="Garamond" w:hAnsi="Garamond"/>
          <w:color w:val="000000"/>
          <w:sz w:val="22"/>
          <w:szCs w:val="22"/>
        </w:rPr>
        <w:t>Faculty Innovation Network Member</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t xml:space="preserve">2016 – </w:t>
      </w:r>
      <w:r w:rsidR="00972AEF">
        <w:rPr>
          <w:rFonts w:ascii="Garamond" w:hAnsi="Garamond"/>
          <w:color w:val="000000"/>
          <w:sz w:val="22"/>
          <w:szCs w:val="22"/>
        </w:rPr>
        <w:t>2020</w:t>
      </w:r>
    </w:p>
    <w:p w14:paraId="0000016C" w14:textId="1F2A046D" w:rsidR="00A2503A" w:rsidRPr="008435B1" w:rsidRDefault="000F0AA5" w:rsidP="008435B1">
      <w:pPr>
        <w:rPr>
          <w:rFonts w:ascii="Garamond" w:hAnsi="Garamond"/>
          <w:color w:val="000000"/>
          <w:sz w:val="22"/>
          <w:szCs w:val="22"/>
        </w:rPr>
      </w:pPr>
      <w:r w:rsidRPr="008435B1">
        <w:rPr>
          <w:rFonts w:ascii="Garamond" w:hAnsi="Garamond"/>
          <w:sz w:val="22"/>
          <w:szCs w:val="22"/>
        </w:rPr>
        <w:t>Teaching and Learning Center Fellow</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2016 – </w:t>
      </w:r>
      <w:r w:rsidR="00972AEF">
        <w:rPr>
          <w:rFonts w:ascii="Garamond" w:hAnsi="Garamond"/>
          <w:sz w:val="22"/>
          <w:szCs w:val="22"/>
        </w:rPr>
        <w:t>2019</w:t>
      </w:r>
    </w:p>
    <w:p w14:paraId="0000016D" w14:textId="77777777" w:rsidR="00A2503A" w:rsidRPr="008435B1" w:rsidRDefault="000F0AA5" w:rsidP="008435B1">
      <w:pPr>
        <w:rPr>
          <w:rFonts w:ascii="Garamond" w:hAnsi="Garamond"/>
          <w:sz w:val="22"/>
          <w:szCs w:val="22"/>
        </w:rPr>
      </w:pPr>
      <w:proofErr w:type="spellStart"/>
      <w:r w:rsidRPr="008435B1">
        <w:rPr>
          <w:rFonts w:ascii="Garamond" w:hAnsi="Garamond"/>
          <w:color w:val="000000"/>
          <w:sz w:val="22"/>
          <w:szCs w:val="22"/>
        </w:rPr>
        <w:t>Innovate@BU</w:t>
      </w:r>
      <w:proofErr w:type="spellEnd"/>
      <w:r w:rsidRPr="008435B1">
        <w:rPr>
          <w:rFonts w:ascii="Garamond" w:hAnsi="Garamond"/>
          <w:color w:val="000000"/>
          <w:sz w:val="22"/>
          <w:szCs w:val="22"/>
        </w:rPr>
        <w:t xml:space="preserve"> Steering Board Member</w:t>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color w:val="000000"/>
          <w:sz w:val="22"/>
          <w:szCs w:val="22"/>
        </w:rPr>
        <w:tab/>
      </w:r>
      <w:r w:rsidRPr="008435B1">
        <w:rPr>
          <w:rFonts w:ascii="Garamond" w:hAnsi="Garamond"/>
          <w:sz w:val="22"/>
          <w:szCs w:val="22"/>
        </w:rPr>
        <w:t>2017 – Present</w:t>
      </w:r>
    </w:p>
    <w:p w14:paraId="0000016E" w14:textId="61415EF3" w:rsidR="00A2503A" w:rsidRPr="008435B1" w:rsidRDefault="000F0AA5" w:rsidP="008435B1">
      <w:pPr>
        <w:rPr>
          <w:rFonts w:ascii="Garamond" w:hAnsi="Garamond"/>
          <w:sz w:val="22"/>
          <w:szCs w:val="22"/>
        </w:rPr>
      </w:pPr>
      <w:r w:rsidRPr="008435B1">
        <w:rPr>
          <w:rFonts w:ascii="Garamond" w:hAnsi="Garamond"/>
          <w:sz w:val="22"/>
          <w:szCs w:val="22"/>
        </w:rPr>
        <w:t>Comparative Politics Workshop Co-Coordinator</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2017 – </w:t>
      </w:r>
      <w:r w:rsidR="00972AEF">
        <w:rPr>
          <w:rFonts w:ascii="Garamond" w:hAnsi="Garamond"/>
          <w:sz w:val="22"/>
          <w:szCs w:val="22"/>
        </w:rPr>
        <w:t>2019</w:t>
      </w:r>
    </w:p>
    <w:p w14:paraId="0000016F" w14:textId="77777777" w:rsidR="00A2503A" w:rsidRPr="008435B1" w:rsidRDefault="00A2503A" w:rsidP="008435B1">
      <w:pPr>
        <w:rPr>
          <w:rFonts w:ascii="Garamond" w:hAnsi="Garamond"/>
          <w:color w:val="000000"/>
          <w:sz w:val="22"/>
          <w:szCs w:val="22"/>
        </w:rPr>
      </w:pPr>
    </w:p>
    <w:p w14:paraId="00000170" w14:textId="77777777" w:rsidR="00A2503A" w:rsidRPr="008435B1" w:rsidRDefault="000F0AA5" w:rsidP="008435B1">
      <w:pPr>
        <w:rPr>
          <w:rFonts w:ascii="Garamond" w:hAnsi="Garamond"/>
          <w:b/>
          <w:color w:val="000000"/>
          <w:sz w:val="22"/>
          <w:szCs w:val="22"/>
        </w:rPr>
      </w:pPr>
      <w:r w:rsidRPr="008435B1">
        <w:rPr>
          <w:rFonts w:ascii="Garamond" w:hAnsi="Garamond"/>
          <w:b/>
          <w:color w:val="000000"/>
          <w:sz w:val="22"/>
          <w:szCs w:val="22"/>
        </w:rPr>
        <w:t>Boston University Committees</w:t>
      </w:r>
    </w:p>
    <w:p w14:paraId="00000171" w14:textId="6CEF7099" w:rsidR="00A2503A" w:rsidRPr="008435B1" w:rsidRDefault="000F0AA5" w:rsidP="008435B1">
      <w:pPr>
        <w:pBdr>
          <w:top w:val="nil"/>
          <w:left w:val="nil"/>
          <w:bottom w:val="nil"/>
          <w:right w:val="nil"/>
          <w:between w:val="nil"/>
        </w:pBdr>
        <w:jc w:val="both"/>
        <w:rPr>
          <w:rFonts w:ascii="Garamond" w:hAnsi="Garamond"/>
          <w:color w:val="000000"/>
          <w:sz w:val="22"/>
          <w:szCs w:val="22"/>
        </w:rPr>
      </w:pPr>
      <w:r w:rsidRPr="008435B1">
        <w:rPr>
          <w:rFonts w:ascii="Garamond" w:hAnsi="Garamond"/>
          <w:color w:val="000000"/>
          <w:sz w:val="22"/>
          <w:szCs w:val="22"/>
        </w:rPr>
        <w:t xml:space="preserve">Pardee School: </w:t>
      </w:r>
      <w:r w:rsidR="008C1495">
        <w:rPr>
          <w:rFonts w:ascii="Garamond" w:hAnsi="Garamond"/>
          <w:color w:val="000000"/>
          <w:sz w:val="22"/>
          <w:szCs w:val="22"/>
        </w:rPr>
        <w:t xml:space="preserve">Dean Search committee (2021-2022), Security studies faculty search committee chair (2022), </w:t>
      </w:r>
      <w:r w:rsidRPr="008435B1">
        <w:rPr>
          <w:rFonts w:ascii="Garamond" w:hAnsi="Garamond"/>
          <w:color w:val="000000"/>
          <w:sz w:val="22"/>
          <w:szCs w:val="22"/>
        </w:rPr>
        <w:t>Graduate Curriculum Review Committee, Student Assessments and Metrics Committee, Job Search Committees</w:t>
      </w:r>
      <w:r w:rsidRPr="008435B1">
        <w:rPr>
          <w:rFonts w:ascii="Garamond" w:hAnsi="Garamond"/>
          <w:sz w:val="22"/>
          <w:szCs w:val="22"/>
        </w:rPr>
        <w:t xml:space="preserve">, </w:t>
      </w:r>
      <w:proofErr w:type="spellStart"/>
      <w:r w:rsidRPr="008435B1">
        <w:rPr>
          <w:rFonts w:ascii="Garamond" w:hAnsi="Garamond"/>
          <w:sz w:val="22"/>
          <w:szCs w:val="22"/>
        </w:rPr>
        <w:t>LfA</w:t>
      </w:r>
      <w:proofErr w:type="spellEnd"/>
      <w:r w:rsidRPr="008435B1">
        <w:rPr>
          <w:rFonts w:ascii="Garamond" w:hAnsi="Garamond"/>
          <w:sz w:val="22"/>
          <w:szCs w:val="22"/>
        </w:rPr>
        <w:t xml:space="preserve"> Faculty Coach (2020-2021)</w:t>
      </w:r>
    </w:p>
    <w:p w14:paraId="00000172" w14:textId="6ACA642F" w:rsidR="00A2503A" w:rsidRPr="008435B1" w:rsidRDefault="000F0AA5" w:rsidP="008435B1">
      <w:pPr>
        <w:pBdr>
          <w:top w:val="nil"/>
          <w:left w:val="nil"/>
          <w:bottom w:val="nil"/>
          <w:right w:val="nil"/>
          <w:between w:val="nil"/>
        </w:pBdr>
        <w:jc w:val="both"/>
        <w:rPr>
          <w:rFonts w:ascii="Garamond" w:hAnsi="Garamond"/>
          <w:color w:val="000000"/>
          <w:sz w:val="22"/>
          <w:szCs w:val="22"/>
        </w:rPr>
      </w:pPr>
      <w:r w:rsidRPr="008435B1">
        <w:rPr>
          <w:rFonts w:ascii="Garamond" w:hAnsi="Garamond"/>
          <w:color w:val="000000"/>
          <w:sz w:val="22"/>
          <w:szCs w:val="22"/>
        </w:rPr>
        <w:t>Political Science Department: PhD Admission</w:t>
      </w:r>
      <w:r w:rsidR="008C1495">
        <w:rPr>
          <w:rFonts w:ascii="Garamond" w:hAnsi="Garamond"/>
          <w:color w:val="000000"/>
          <w:sz w:val="22"/>
          <w:szCs w:val="22"/>
        </w:rPr>
        <w:t>s</w:t>
      </w:r>
      <w:r w:rsidRPr="008435B1">
        <w:rPr>
          <w:rFonts w:ascii="Garamond" w:hAnsi="Garamond"/>
          <w:color w:val="000000"/>
          <w:sz w:val="22"/>
          <w:szCs w:val="22"/>
        </w:rPr>
        <w:t xml:space="preserve"> Committee</w:t>
      </w:r>
      <w:r w:rsidR="008C1495">
        <w:rPr>
          <w:rFonts w:ascii="Garamond" w:hAnsi="Garamond"/>
          <w:color w:val="000000"/>
          <w:sz w:val="22"/>
          <w:szCs w:val="22"/>
        </w:rPr>
        <w:t>, ongoing</w:t>
      </w:r>
    </w:p>
    <w:p w14:paraId="00000173" w14:textId="77777777" w:rsidR="00A2503A" w:rsidRPr="008435B1" w:rsidRDefault="000F0AA5" w:rsidP="008435B1">
      <w:pPr>
        <w:pBdr>
          <w:top w:val="nil"/>
          <w:left w:val="nil"/>
          <w:bottom w:val="nil"/>
          <w:right w:val="nil"/>
          <w:between w:val="nil"/>
        </w:pBdr>
        <w:jc w:val="both"/>
        <w:rPr>
          <w:rFonts w:ascii="Garamond" w:hAnsi="Garamond"/>
          <w:color w:val="000000"/>
          <w:sz w:val="22"/>
          <w:szCs w:val="22"/>
        </w:rPr>
      </w:pPr>
      <w:r w:rsidRPr="008435B1">
        <w:rPr>
          <w:rFonts w:ascii="Garamond" w:hAnsi="Garamond"/>
          <w:color w:val="000000"/>
          <w:sz w:val="22"/>
          <w:szCs w:val="22"/>
        </w:rPr>
        <w:lastRenderedPageBreak/>
        <w:tab/>
      </w:r>
      <w:r w:rsidRPr="008435B1">
        <w:rPr>
          <w:rFonts w:ascii="Garamond" w:hAnsi="Garamond"/>
          <w:color w:val="000000"/>
          <w:sz w:val="22"/>
          <w:szCs w:val="22"/>
        </w:rPr>
        <w:tab/>
      </w:r>
    </w:p>
    <w:p w14:paraId="00000174" w14:textId="77777777" w:rsidR="00A2503A" w:rsidRPr="008435B1" w:rsidRDefault="000F0AA5" w:rsidP="008435B1">
      <w:pPr>
        <w:rPr>
          <w:rFonts w:ascii="Garamond" w:hAnsi="Garamond"/>
          <w:b/>
          <w:sz w:val="22"/>
          <w:szCs w:val="22"/>
        </w:rPr>
      </w:pPr>
      <w:r w:rsidRPr="008435B1">
        <w:rPr>
          <w:rFonts w:ascii="Garamond" w:hAnsi="Garamond"/>
          <w:b/>
          <w:sz w:val="22"/>
          <w:szCs w:val="22"/>
        </w:rPr>
        <w:t>University of Pennsylvania</w:t>
      </w:r>
    </w:p>
    <w:p w14:paraId="00000175" w14:textId="77777777" w:rsidR="00A2503A" w:rsidRPr="008435B1" w:rsidRDefault="000F0AA5" w:rsidP="008435B1">
      <w:pPr>
        <w:rPr>
          <w:rFonts w:ascii="Garamond" w:hAnsi="Garamond"/>
          <w:sz w:val="22"/>
          <w:szCs w:val="22"/>
        </w:rPr>
      </w:pPr>
      <w:r w:rsidRPr="008435B1">
        <w:rPr>
          <w:rFonts w:ascii="Garamond" w:hAnsi="Garamond"/>
          <w:sz w:val="22"/>
          <w:szCs w:val="22"/>
        </w:rPr>
        <w:t>Researcher, Browne Center for International Politics</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2007 - 2010</w:t>
      </w:r>
    </w:p>
    <w:p w14:paraId="00000176" w14:textId="77777777" w:rsidR="00A2503A" w:rsidRPr="008435B1" w:rsidRDefault="000F0AA5" w:rsidP="008435B1">
      <w:pPr>
        <w:rPr>
          <w:rFonts w:ascii="Garamond" w:hAnsi="Garamond"/>
          <w:sz w:val="22"/>
          <w:szCs w:val="22"/>
        </w:rPr>
      </w:pPr>
      <w:r w:rsidRPr="008435B1">
        <w:rPr>
          <w:rFonts w:ascii="Garamond" w:hAnsi="Garamond"/>
          <w:sz w:val="22"/>
          <w:szCs w:val="22"/>
        </w:rPr>
        <w:t>Researcher, Solomon Asch Center for Ethno-Political Conflict</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2004 - 2007</w:t>
      </w:r>
    </w:p>
    <w:p w14:paraId="00000177" w14:textId="77777777" w:rsidR="00A2503A" w:rsidRPr="008435B1" w:rsidRDefault="000F0AA5" w:rsidP="008435B1">
      <w:pPr>
        <w:rPr>
          <w:rFonts w:ascii="Garamond" w:hAnsi="Garamond"/>
          <w:sz w:val="22"/>
          <w:szCs w:val="22"/>
        </w:rPr>
      </w:pPr>
      <w:r w:rsidRPr="008435B1">
        <w:rPr>
          <w:rFonts w:ascii="Garamond" w:hAnsi="Garamond"/>
          <w:sz w:val="22"/>
          <w:szCs w:val="22"/>
        </w:rPr>
        <w:t>Research Assistant, National Science Foundation (NSF) Award</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2004 - 2008</w:t>
      </w:r>
    </w:p>
    <w:p w14:paraId="00000178" w14:textId="77777777" w:rsidR="00A2503A" w:rsidRPr="008435B1" w:rsidRDefault="00A2503A" w:rsidP="008435B1">
      <w:pPr>
        <w:pBdr>
          <w:top w:val="nil"/>
          <w:left w:val="nil"/>
          <w:bottom w:val="nil"/>
          <w:right w:val="nil"/>
          <w:between w:val="nil"/>
        </w:pBdr>
        <w:jc w:val="both"/>
        <w:rPr>
          <w:rFonts w:ascii="Garamond" w:hAnsi="Garamond"/>
          <w:color w:val="000000"/>
          <w:sz w:val="22"/>
          <w:szCs w:val="22"/>
        </w:rPr>
      </w:pPr>
    </w:p>
    <w:p w14:paraId="00000179" w14:textId="77777777" w:rsidR="00A2503A" w:rsidRPr="008435B1" w:rsidRDefault="000F0AA5" w:rsidP="008435B1">
      <w:pPr>
        <w:pBdr>
          <w:bottom w:val="single" w:sz="12" w:space="1" w:color="000000"/>
        </w:pBdr>
        <w:rPr>
          <w:rFonts w:ascii="Garamond" w:hAnsi="Garamond"/>
          <w:b/>
          <w:sz w:val="22"/>
          <w:szCs w:val="22"/>
        </w:rPr>
      </w:pPr>
      <w:r w:rsidRPr="008435B1">
        <w:rPr>
          <w:rFonts w:ascii="Garamond" w:hAnsi="Garamond"/>
          <w:b/>
          <w:sz w:val="22"/>
          <w:szCs w:val="22"/>
        </w:rPr>
        <w:t>PROFESSIONAL ACTIVITIES</w:t>
      </w:r>
    </w:p>
    <w:p w14:paraId="0000017A" w14:textId="77777777" w:rsidR="00A2503A" w:rsidRPr="008435B1" w:rsidRDefault="00A2503A" w:rsidP="008435B1">
      <w:pPr>
        <w:rPr>
          <w:rFonts w:ascii="Garamond" w:hAnsi="Garamond"/>
          <w:sz w:val="22"/>
          <w:szCs w:val="22"/>
        </w:rPr>
      </w:pPr>
    </w:p>
    <w:p w14:paraId="0000017B" w14:textId="77777777" w:rsidR="00A2503A" w:rsidRPr="008435B1" w:rsidRDefault="000F0AA5" w:rsidP="008435B1">
      <w:pPr>
        <w:rPr>
          <w:rFonts w:ascii="Garamond" w:hAnsi="Garamond"/>
          <w:b/>
          <w:sz w:val="22"/>
          <w:szCs w:val="22"/>
        </w:rPr>
      </w:pPr>
      <w:r w:rsidRPr="008435B1">
        <w:rPr>
          <w:rFonts w:ascii="Garamond" w:hAnsi="Garamond"/>
          <w:b/>
          <w:sz w:val="22"/>
          <w:szCs w:val="22"/>
        </w:rPr>
        <w:t>Membership – Organizations</w:t>
      </w:r>
    </w:p>
    <w:p w14:paraId="0000017C" w14:textId="77777777" w:rsidR="00A2503A" w:rsidRPr="008435B1" w:rsidRDefault="000F0AA5" w:rsidP="008435B1">
      <w:pPr>
        <w:rPr>
          <w:rFonts w:ascii="Garamond" w:hAnsi="Garamond"/>
          <w:sz w:val="22"/>
          <w:szCs w:val="22"/>
        </w:rPr>
      </w:pPr>
      <w:r w:rsidRPr="008435B1">
        <w:rPr>
          <w:rFonts w:ascii="Garamond" w:hAnsi="Garamond"/>
          <w:sz w:val="22"/>
          <w:szCs w:val="22"/>
        </w:rPr>
        <w:t>American Political Science Association</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p>
    <w:p w14:paraId="0000017D" w14:textId="77777777" w:rsidR="00A2503A" w:rsidRPr="008435B1" w:rsidRDefault="000F0AA5" w:rsidP="008435B1">
      <w:pPr>
        <w:rPr>
          <w:rFonts w:ascii="Garamond" w:hAnsi="Garamond"/>
          <w:sz w:val="22"/>
          <w:szCs w:val="22"/>
        </w:rPr>
      </w:pPr>
      <w:r w:rsidRPr="008435B1">
        <w:rPr>
          <w:rFonts w:ascii="Garamond" w:hAnsi="Garamond"/>
          <w:sz w:val="22"/>
          <w:szCs w:val="22"/>
        </w:rPr>
        <w:t>International Studies Association</w:t>
      </w:r>
      <w:r w:rsidRPr="008435B1">
        <w:rPr>
          <w:rFonts w:ascii="Garamond" w:hAnsi="Garamond"/>
          <w:sz w:val="22"/>
          <w:szCs w:val="22"/>
        </w:rPr>
        <w:tab/>
      </w:r>
    </w:p>
    <w:p w14:paraId="0000017E" w14:textId="77777777" w:rsidR="00A2503A" w:rsidRPr="008435B1" w:rsidRDefault="000F0AA5" w:rsidP="008435B1">
      <w:pPr>
        <w:rPr>
          <w:rFonts w:ascii="Garamond" w:hAnsi="Garamond"/>
          <w:sz w:val="22"/>
          <w:szCs w:val="22"/>
        </w:rPr>
      </w:pPr>
      <w:r w:rsidRPr="008435B1">
        <w:rPr>
          <w:rFonts w:ascii="Garamond" w:hAnsi="Garamond"/>
          <w:sz w:val="22"/>
          <w:szCs w:val="22"/>
        </w:rPr>
        <w:t>European Union Studies in the United States (EUSA)</w:t>
      </w:r>
      <w:r w:rsidRPr="008435B1">
        <w:rPr>
          <w:rFonts w:ascii="Garamond" w:hAnsi="Garamond"/>
          <w:sz w:val="22"/>
          <w:szCs w:val="22"/>
        </w:rPr>
        <w:tab/>
      </w:r>
    </w:p>
    <w:p w14:paraId="0000017F" w14:textId="77777777" w:rsidR="00A2503A" w:rsidRPr="008435B1" w:rsidRDefault="000F0AA5" w:rsidP="008435B1">
      <w:pPr>
        <w:rPr>
          <w:rFonts w:ascii="Garamond" w:hAnsi="Garamond"/>
          <w:sz w:val="22"/>
          <w:szCs w:val="22"/>
        </w:rPr>
      </w:pPr>
      <w:r w:rsidRPr="008435B1">
        <w:rPr>
          <w:rFonts w:ascii="Garamond" w:hAnsi="Garamond"/>
          <w:sz w:val="22"/>
          <w:szCs w:val="22"/>
        </w:rPr>
        <w:t>Council for European Studies</w:t>
      </w:r>
      <w:r w:rsidRPr="008435B1">
        <w:rPr>
          <w:rFonts w:ascii="Garamond" w:hAnsi="Garamond"/>
          <w:sz w:val="22"/>
          <w:szCs w:val="22"/>
        </w:rPr>
        <w:tab/>
      </w:r>
      <w:r w:rsidRPr="008435B1">
        <w:rPr>
          <w:rFonts w:ascii="Garamond" w:hAnsi="Garamond"/>
          <w:sz w:val="22"/>
          <w:szCs w:val="22"/>
        </w:rPr>
        <w:tab/>
      </w:r>
    </w:p>
    <w:p w14:paraId="00000180" w14:textId="77777777" w:rsidR="00A2503A" w:rsidRPr="008435B1" w:rsidRDefault="00A2503A" w:rsidP="008435B1">
      <w:pPr>
        <w:rPr>
          <w:rFonts w:ascii="Garamond" w:hAnsi="Garamond"/>
          <w:sz w:val="22"/>
          <w:szCs w:val="22"/>
        </w:rPr>
      </w:pPr>
    </w:p>
    <w:p w14:paraId="00000181" w14:textId="77777777" w:rsidR="00A2503A" w:rsidRPr="008435B1" w:rsidRDefault="000F0AA5" w:rsidP="008435B1">
      <w:pPr>
        <w:rPr>
          <w:rFonts w:ascii="Garamond" w:hAnsi="Garamond"/>
          <w:b/>
          <w:sz w:val="22"/>
          <w:szCs w:val="22"/>
        </w:rPr>
      </w:pPr>
      <w:r w:rsidRPr="008435B1">
        <w:rPr>
          <w:rFonts w:ascii="Garamond" w:hAnsi="Garamond"/>
          <w:b/>
          <w:sz w:val="22"/>
          <w:szCs w:val="22"/>
        </w:rPr>
        <w:t>Leadership and Service - Professional Organizations</w:t>
      </w:r>
      <w:r w:rsidRPr="008435B1">
        <w:rPr>
          <w:rFonts w:ascii="Garamond" w:hAnsi="Garamond"/>
          <w:b/>
          <w:sz w:val="22"/>
          <w:szCs w:val="22"/>
        </w:rPr>
        <w:tab/>
      </w:r>
      <w:r w:rsidRPr="008435B1">
        <w:rPr>
          <w:rFonts w:ascii="Garamond" w:hAnsi="Garamond"/>
          <w:b/>
          <w:sz w:val="22"/>
          <w:szCs w:val="22"/>
        </w:rPr>
        <w:tab/>
      </w:r>
      <w:r w:rsidRPr="008435B1">
        <w:rPr>
          <w:rFonts w:ascii="Garamond" w:hAnsi="Garamond"/>
          <w:b/>
          <w:sz w:val="22"/>
          <w:szCs w:val="22"/>
        </w:rPr>
        <w:tab/>
      </w:r>
      <w:r w:rsidRPr="008435B1">
        <w:rPr>
          <w:rFonts w:ascii="Garamond" w:hAnsi="Garamond"/>
          <w:b/>
          <w:sz w:val="22"/>
          <w:szCs w:val="22"/>
        </w:rPr>
        <w:tab/>
      </w:r>
      <w:r w:rsidRPr="008435B1">
        <w:rPr>
          <w:rFonts w:ascii="Garamond" w:hAnsi="Garamond"/>
          <w:b/>
          <w:sz w:val="22"/>
          <w:szCs w:val="22"/>
        </w:rPr>
        <w:tab/>
      </w:r>
    </w:p>
    <w:p w14:paraId="00000182" w14:textId="6087724C" w:rsidR="00A2503A" w:rsidRPr="008435B1" w:rsidRDefault="000F0AA5" w:rsidP="008435B1">
      <w:pPr>
        <w:rPr>
          <w:rFonts w:ascii="Garamond" w:hAnsi="Garamond"/>
          <w:sz w:val="22"/>
          <w:szCs w:val="22"/>
        </w:rPr>
      </w:pPr>
      <w:r w:rsidRPr="008435B1">
        <w:rPr>
          <w:rFonts w:ascii="Garamond" w:hAnsi="Garamond"/>
          <w:i/>
          <w:sz w:val="22"/>
          <w:szCs w:val="22"/>
        </w:rPr>
        <w:t>EUSA</w:t>
      </w:r>
      <w:r w:rsidRPr="008435B1">
        <w:rPr>
          <w:rFonts w:ascii="Garamond" w:hAnsi="Garamond"/>
          <w:sz w:val="22"/>
          <w:szCs w:val="22"/>
        </w:rPr>
        <w:t xml:space="preserve"> – Executive Committee (2020-202</w:t>
      </w:r>
      <w:r w:rsidR="00C04FA4">
        <w:rPr>
          <w:rFonts w:ascii="Garamond" w:hAnsi="Garamond"/>
          <w:sz w:val="22"/>
          <w:szCs w:val="22"/>
        </w:rPr>
        <w:t>5</w:t>
      </w:r>
      <w:r w:rsidRPr="008435B1">
        <w:rPr>
          <w:rFonts w:ascii="Garamond" w:hAnsi="Garamond"/>
          <w:sz w:val="22"/>
          <w:szCs w:val="22"/>
        </w:rPr>
        <w:t>),</w:t>
      </w:r>
      <w:r w:rsidR="00C04FA4">
        <w:rPr>
          <w:rFonts w:ascii="Garamond" w:hAnsi="Garamond"/>
          <w:sz w:val="22"/>
          <w:szCs w:val="22"/>
        </w:rPr>
        <w:t xml:space="preserve"> Best Book Award Committee Chair (2024-2025)</w:t>
      </w:r>
      <w:r w:rsidRPr="008435B1">
        <w:rPr>
          <w:rFonts w:ascii="Garamond" w:hAnsi="Garamond"/>
          <w:sz w:val="22"/>
          <w:szCs w:val="22"/>
        </w:rPr>
        <w:t xml:space="preserve"> Ernst Haas Dissertation award committee (2020-21), Section Chair “Europe as a Global Actor” (2019), Co-Chair Europe as a Global Actor Section (2019-2021)</w:t>
      </w:r>
    </w:p>
    <w:p w14:paraId="00000183" w14:textId="77777777" w:rsidR="00A2503A" w:rsidRPr="008435B1" w:rsidRDefault="000F0AA5" w:rsidP="008435B1">
      <w:pPr>
        <w:rPr>
          <w:rFonts w:ascii="Garamond" w:hAnsi="Garamond"/>
          <w:sz w:val="22"/>
          <w:szCs w:val="22"/>
        </w:rPr>
      </w:pPr>
      <w:r w:rsidRPr="008435B1">
        <w:rPr>
          <w:rFonts w:ascii="Garamond" w:hAnsi="Garamond"/>
          <w:i/>
          <w:sz w:val="22"/>
          <w:szCs w:val="22"/>
        </w:rPr>
        <w:t>APSA</w:t>
      </w:r>
      <w:r w:rsidRPr="008435B1">
        <w:rPr>
          <w:rFonts w:ascii="Garamond" w:hAnsi="Garamond"/>
          <w:sz w:val="22"/>
          <w:szCs w:val="22"/>
        </w:rPr>
        <w:t xml:space="preserve"> – Best Paper Award Committee, APSA Comparative Politics Section (2019), Book award committee, Migration and Citizenship Section (2020)</w:t>
      </w:r>
      <w:r w:rsidRPr="008435B1">
        <w:rPr>
          <w:rFonts w:ascii="Garamond" w:hAnsi="Garamond"/>
          <w:sz w:val="22"/>
          <w:szCs w:val="22"/>
        </w:rPr>
        <w:tab/>
      </w:r>
    </w:p>
    <w:p w14:paraId="00000184" w14:textId="77777777" w:rsidR="00A2503A" w:rsidRPr="008435B1" w:rsidRDefault="000F0AA5" w:rsidP="008435B1">
      <w:pPr>
        <w:rPr>
          <w:rFonts w:ascii="Garamond" w:hAnsi="Garamond"/>
          <w:sz w:val="22"/>
          <w:szCs w:val="22"/>
        </w:rPr>
      </w:pPr>
      <w:r w:rsidRPr="008435B1">
        <w:rPr>
          <w:rFonts w:ascii="Garamond" w:hAnsi="Garamond"/>
          <w:i/>
          <w:sz w:val="22"/>
          <w:szCs w:val="22"/>
        </w:rPr>
        <w:t>Agenda Publishing</w:t>
      </w:r>
      <w:r w:rsidRPr="008435B1">
        <w:rPr>
          <w:rFonts w:ascii="Garamond" w:hAnsi="Garamond"/>
          <w:sz w:val="22"/>
          <w:szCs w:val="22"/>
        </w:rPr>
        <w:t>, “Understanding Europe” Series, Editorial Board Member (2021-)</w:t>
      </w:r>
    </w:p>
    <w:p w14:paraId="00000185" w14:textId="6867BFCD" w:rsidR="00A2503A" w:rsidRDefault="000F0AA5" w:rsidP="008435B1">
      <w:pPr>
        <w:rPr>
          <w:rFonts w:ascii="Garamond" w:hAnsi="Garamond"/>
          <w:sz w:val="22"/>
          <w:szCs w:val="22"/>
        </w:rPr>
      </w:pPr>
      <w:r w:rsidRPr="008435B1">
        <w:rPr>
          <w:rFonts w:ascii="Garamond" w:hAnsi="Garamond"/>
          <w:i/>
          <w:sz w:val="22"/>
          <w:szCs w:val="22"/>
        </w:rPr>
        <w:t xml:space="preserve">Journal of European </w:t>
      </w:r>
      <w:proofErr w:type="gramStart"/>
      <w:r w:rsidRPr="008435B1">
        <w:rPr>
          <w:rFonts w:ascii="Garamond" w:hAnsi="Garamond"/>
          <w:i/>
          <w:sz w:val="22"/>
          <w:szCs w:val="22"/>
        </w:rPr>
        <w:t>Integration</w:t>
      </w:r>
      <w:r w:rsidRPr="008435B1">
        <w:rPr>
          <w:rFonts w:ascii="Garamond" w:hAnsi="Garamond"/>
          <w:sz w:val="22"/>
          <w:szCs w:val="22"/>
        </w:rPr>
        <w:t xml:space="preserve">,  </w:t>
      </w:r>
      <w:r w:rsidR="00C04FA4">
        <w:rPr>
          <w:rFonts w:ascii="Garamond" w:hAnsi="Garamond"/>
          <w:sz w:val="22"/>
          <w:szCs w:val="22"/>
        </w:rPr>
        <w:t>A</w:t>
      </w:r>
      <w:r w:rsidRPr="008435B1">
        <w:rPr>
          <w:rFonts w:ascii="Garamond" w:hAnsi="Garamond"/>
          <w:sz w:val="22"/>
          <w:szCs w:val="22"/>
        </w:rPr>
        <w:t>dvisory</w:t>
      </w:r>
      <w:proofErr w:type="gramEnd"/>
      <w:r w:rsidRPr="008435B1">
        <w:rPr>
          <w:rFonts w:ascii="Garamond" w:hAnsi="Garamond"/>
          <w:sz w:val="22"/>
          <w:szCs w:val="22"/>
        </w:rPr>
        <w:t xml:space="preserve"> Board Member  (2020-)</w:t>
      </w:r>
    </w:p>
    <w:p w14:paraId="49E3ADF4" w14:textId="1C3F9447" w:rsidR="008C1495" w:rsidRPr="008435B1" w:rsidRDefault="008C1495" w:rsidP="008435B1">
      <w:pPr>
        <w:rPr>
          <w:rFonts w:ascii="Garamond" w:hAnsi="Garamond"/>
          <w:sz w:val="22"/>
          <w:szCs w:val="22"/>
        </w:rPr>
      </w:pPr>
      <w:r w:rsidRPr="008C1495">
        <w:rPr>
          <w:rFonts w:ascii="Garamond" w:hAnsi="Garamond"/>
          <w:i/>
          <w:sz w:val="22"/>
          <w:szCs w:val="22"/>
        </w:rPr>
        <w:t>International Studies Review</w:t>
      </w:r>
      <w:r>
        <w:rPr>
          <w:rFonts w:ascii="Garamond" w:hAnsi="Garamond"/>
          <w:sz w:val="22"/>
          <w:szCs w:val="22"/>
        </w:rPr>
        <w:t>, Editorial Board (2022-)</w:t>
      </w:r>
    </w:p>
    <w:p w14:paraId="00000186" w14:textId="77777777" w:rsidR="00A2503A" w:rsidRPr="008435B1" w:rsidRDefault="00A2503A" w:rsidP="008435B1">
      <w:pPr>
        <w:rPr>
          <w:rFonts w:ascii="Garamond" w:hAnsi="Garamond"/>
          <w:sz w:val="22"/>
          <w:szCs w:val="22"/>
        </w:rPr>
      </w:pPr>
    </w:p>
    <w:p w14:paraId="00000187" w14:textId="77777777" w:rsidR="00A2503A" w:rsidRPr="008435B1" w:rsidRDefault="000F0AA5" w:rsidP="008435B1">
      <w:pPr>
        <w:rPr>
          <w:rFonts w:ascii="Garamond" w:hAnsi="Garamond"/>
          <w:b/>
          <w:sz w:val="22"/>
          <w:szCs w:val="22"/>
        </w:rPr>
      </w:pPr>
      <w:r w:rsidRPr="008435B1">
        <w:rPr>
          <w:rFonts w:ascii="Garamond" w:hAnsi="Garamond"/>
          <w:b/>
          <w:sz w:val="22"/>
          <w:szCs w:val="22"/>
        </w:rPr>
        <w:t>Reviewer</w:t>
      </w:r>
    </w:p>
    <w:p w14:paraId="00000188" w14:textId="77777777" w:rsidR="00A2503A" w:rsidRPr="008435B1" w:rsidRDefault="000F0AA5" w:rsidP="008435B1">
      <w:pPr>
        <w:rPr>
          <w:rFonts w:ascii="Garamond" w:hAnsi="Garamond"/>
          <w:sz w:val="22"/>
          <w:szCs w:val="22"/>
        </w:rPr>
      </w:pPr>
      <w:r w:rsidRPr="008435B1">
        <w:rPr>
          <w:rFonts w:ascii="Garamond" w:hAnsi="Garamond"/>
          <w:sz w:val="22"/>
          <w:szCs w:val="22"/>
        </w:rPr>
        <w:t>International Security, Journal of Global Security Studies, Security Studies, West European Politics, European Journal of Political Research, European Union Politics, Governance,</w:t>
      </w:r>
      <w:r w:rsidRPr="008435B1">
        <w:rPr>
          <w:rFonts w:ascii="Garamond" w:hAnsi="Garamond"/>
          <w:i/>
          <w:sz w:val="22"/>
          <w:szCs w:val="22"/>
        </w:rPr>
        <w:t xml:space="preserve"> </w:t>
      </w:r>
      <w:r w:rsidRPr="008435B1">
        <w:rPr>
          <w:rFonts w:ascii="Garamond" w:hAnsi="Garamond"/>
          <w:sz w:val="22"/>
          <w:szCs w:val="22"/>
        </w:rPr>
        <w:t>Review of International Political Economy, Journal of European Public Policy, Journal of Common Market Studies, European Security, International Journal of Migration and Border Studies, European Journal of International Relations, Public Opinion Quarterly, Journal of European Integration, European Political Science Review, Routledge, Oxford University Press.</w:t>
      </w:r>
      <w:r w:rsidRPr="008435B1">
        <w:rPr>
          <w:rFonts w:ascii="Garamond" w:hAnsi="Garamond"/>
          <w:sz w:val="22"/>
          <w:szCs w:val="22"/>
        </w:rPr>
        <w:tab/>
      </w:r>
      <w:r w:rsidRPr="008435B1">
        <w:rPr>
          <w:rFonts w:ascii="Garamond" w:hAnsi="Garamond"/>
          <w:sz w:val="22"/>
          <w:szCs w:val="22"/>
        </w:rPr>
        <w:tab/>
      </w:r>
    </w:p>
    <w:p w14:paraId="00000189" w14:textId="77777777" w:rsidR="00A2503A" w:rsidRPr="008435B1" w:rsidRDefault="00A2503A" w:rsidP="008435B1">
      <w:pPr>
        <w:rPr>
          <w:rFonts w:ascii="Garamond" w:hAnsi="Garamond"/>
          <w:sz w:val="22"/>
          <w:szCs w:val="22"/>
        </w:rPr>
      </w:pPr>
    </w:p>
    <w:p w14:paraId="0000018A" w14:textId="77777777" w:rsidR="00A2503A" w:rsidRPr="008435B1" w:rsidRDefault="000F0AA5" w:rsidP="008435B1">
      <w:pPr>
        <w:pBdr>
          <w:bottom w:val="single" w:sz="12" w:space="1" w:color="000000"/>
        </w:pBdr>
        <w:rPr>
          <w:rFonts w:ascii="Garamond" w:hAnsi="Garamond"/>
          <w:b/>
          <w:sz w:val="22"/>
          <w:szCs w:val="22"/>
        </w:rPr>
      </w:pPr>
      <w:r w:rsidRPr="008435B1">
        <w:rPr>
          <w:rFonts w:ascii="Garamond" w:hAnsi="Garamond"/>
          <w:b/>
          <w:sz w:val="22"/>
          <w:szCs w:val="22"/>
        </w:rPr>
        <w:t>OTHER PROFESSIONAL EXPERIENCE</w:t>
      </w:r>
    </w:p>
    <w:p w14:paraId="0000018B" w14:textId="77777777" w:rsidR="00A2503A" w:rsidRPr="008435B1" w:rsidRDefault="00A2503A" w:rsidP="008435B1">
      <w:pPr>
        <w:rPr>
          <w:rFonts w:ascii="Garamond" w:hAnsi="Garamond"/>
          <w:sz w:val="22"/>
          <w:szCs w:val="22"/>
        </w:rPr>
      </w:pPr>
    </w:p>
    <w:p w14:paraId="0000018C" w14:textId="22AC6335" w:rsidR="00A2503A" w:rsidRPr="008435B1" w:rsidRDefault="000F0AA5" w:rsidP="008435B1">
      <w:pPr>
        <w:rPr>
          <w:rFonts w:ascii="Garamond" w:hAnsi="Garamond"/>
          <w:sz w:val="22"/>
          <w:szCs w:val="22"/>
        </w:rPr>
      </w:pPr>
      <w:r w:rsidRPr="008435B1">
        <w:rPr>
          <w:rFonts w:ascii="Garamond" w:hAnsi="Garamond"/>
          <w:sz w:val="22"/>
          <w:szCs w:val="22"/>
        </w:rPr>
        <w:t xml:space="preserve">Consultant, </w:t>
      </w:r>
      <w:proofErr w:type="spellStart"/>
      <w:r w:rsidRPr="008435B1">
        <w:rPr>
          <w:rFonts w:ascii="Garamond" w:hAnsi="Garamond"/>
          <w:sz w:val="22"/>
          <w:szCs w:val="22"/>
        </w:rPr>
        <w:t>Lustick</w:t>
      </w:r>
      <w:proofErr w:type="spellEnd"/>
      <w:r w:rsidRPr="008435B1">
        <w:rPr>
          <w:rFonts w:ascii="Garamond" w:hAnsi="Garamond"/>
          <w:sz w:val="22"/>
          <w:szCs w:val="22"/>
        </w:rPr>
        <w:t xml:space="preserve"> Consulting, University of Pennsylvania </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w:t>
      </w:r>
      <w:proofErr w:type="gramStart"/>
      <w:r w:rsidR="008435B1">
        <w:rPr>
          <w:rFonts w:ascii="Garamond" w:hAnsi="Garamond"/>
          <w:sz w:val="22"/>
          <w:szCs w:val="22"/>
        </w:rPr>
        <w:tab/>
        <w:t xml:space="preserve">  </w:t>
      </w:r>
      <w:r w:rsidRPr="008435B1">
        <w:rPr>
          <w:rFonts w:ascii="Garamond" w:hAnsi="Garamond"/>
          <w:sz w:val="22"/>
          <w:szCs w:val="22"/>
        </w:rPr>
        <w:t>2004</w:t>
      </w:r>
      <w:proofErr w:type="gramEnd"/>
      <w:r w:rsidRPr="008435B1">
        <w:rPr>
          <w:rFonts w:ascii="Garamond" w:hAnsi="Garamond"/>
          <w:sz w:val="22"/>
          <w:szCs w:val="22"/>
        </w:rPr>
        <w:t xml:space="preserve"> - 201</w:t>
      </w:r>
      <w:r w:rsidR="008435B1">
        <w:rPr>
          <w:rFonts w:ascii="Garamond" w:hAnsi="Garamond"/>
          <w:sz w:val="22"/>
          <w:szCs w:val="22"/>
        </w:rPr>
        <w:t>4</w:t>
      </w:r>
    </w:p>
    <w:p w14:paraId="0000018D" w14:textId="38F4D528" w:rsidR="00A2503A" w:rsidRPr="008435B1" w:rsidRDefault="000F0AA5" w:rsidP="008435B1">
      <w:pPr>
        <w:rPr>
          <w:rFonts w:ascii="Garamond" w:hAnsi="Garamond"/>
          <w:b/>
          <w:sz w:val="22"/>
          <w:szCs w:val="22"/>
        </w:rPr>
      </w:pPr>
      <w:r w:rsidRPr="008435B1">
        <w:rPr>
          <w:rFonts w:ascii="Garamond" w:hAnsi="Garamond"/>
          <w:sz w:val="22"/>
          <w:szCs w:val="22"/>
        </w:rPr>
        <w:tab/>
        <w:t>Integrated Crises Early Warning System (ICEWS) Program, DARPA</w:t>
      </w:r>
      <w:r w:rsidR="008435B1">
        <w:rPr>
          <w:rFonts w:ascii="Garamond" w:hAnsi="Garamond"/>
          <w:sz w:val="22"/>
          <w:szCs w:val="22"/>
        </w:rPr>
        <w:t>/Lockheed Martin</w:t>
      </w:r>
    </w:p>
    <w:p w14:paraId="0000018E" w14:textId="06913316" w:rsidR="00A2503A" w:rsidRPr="008435B1" w:rsidRDefault="000F0AA5" w:rsidP="008435B1">
      <w:pPr>
        <w:rPr>
          <w:rFonts w:ascii="Garamond" w:hAnsi="Garamond"/>
          <w:sz w:val="22"/>
          <w:szCs w:val="22"/>
        </w:rPr>
      </w:pPr>
      <w:r w:rsidRPr="008435B1">
        <w:rPr>
          <w:rFonts w:ascii="Garamond" w:hAnsi="Garamond"/>
          <w:sz w:val="22"/>
          <w:szCs w:val="22"/>
        </w:rPr>
        <w:t>Analyst, GRCI/AT&amp;T Government Solutions</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w:t>
      </w:r>
      <w:r w:rsidR="008435B1">
        <w:rPr>
          <w:rFonts w:ascii="Garamond" w:hAnsi="Garamond"/>
          <w:sz w:val="22"/>
          <w:szCs w:val="22"/>
        </w:rPr>
        <w:tab/>
      </w:r>
      <w:r w:rsidRPr="008435B1">
        <w:rPr>
          <w:rFonts w:ascii="Garamond" w:hAnsi="Garamond"/>
          <w:sz w:val="22"/>
          <w:szCs w:val="22"/>
        </w:rPr>
        <w:t>2003</w:t>
      </w:r>
    </w:p>
    <w:p w14:paraId="0000018F" w14:textId="77777777" w:rsidR="00A2503A" w:rsidRPr="008435B1" w:rsidRDefault="000F0AA5" w:rsidP="008435B1">
      <w:pPr>
        <w:rPr>
          <w:rFonts w:ascii="Garamond" w:hAnsi="Garamond"/>
          <w:sz w:val="22"/>
          <w:szCs w:val="22"/>
        </w:rPr>
      </w:pPr>
      <w:r w:rsidRPr="008435B1">
        <w:rPr>
          <w:rFonts w:ascii="Garamond" w:hAnsi="Garamond"/>
          <w:sz w:val="22"/>
          <w:szCs w:val="22"/>
        </w:rPr>
        <w:tab/>
        <w:t>NATO-SHAPE Stockpile Planning Working Group</w:t>
      </w:r>
    </w:p>
    <w:p w14:paraId="00000190" w14:textId="2B9AA74B" w:rsidR="00A2503A" w:rsidRPr="008435B1" w:rsidRDefault="000F0AA5" w:rsidP="008435B1">
      <w:pPr>
        <w:rPr>
          <w:rFonts w:ascii="Garamond" w:hAnsi="Garamond"/>
          <w:sz w:val="22"/>
          <w:szCs w:val="22"/>
        </w:rPr>
      </w:pPr>
      <w:r w:rsidRPr="008435B1">
        <w:rPr>
          <w:rFonts w:ascii="Garamond" w:hAnsi="Garamond"/>
          <w:sz w:val="22"/>
          <w:szCs w:val="22"/>
        </w:rPr>
        <w:t>Analyst, US Department of Defense</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2001 – 2003</w:t>
      </w:r>
    </w:p>
    <w:p w14:paraId="00000191" w14:textId="77777777" w:rsidR="00A2503A" w:rsidRPr="008435B1" w:rsidRDefault="000F0AA5" w:rsidP="008435B1">
      <w:pPr>
        <w:rPr>
          <w:rFonts w:ascii="Garamond" w:hAnsi="Garamond"/>
          <w:sz w:val="22"/>
          <w:szCs w:val="22"/>
        </w:rPr>
      </w:pPr>
      <w:r w:rsidRPr="008435B1">
        <w:rPr>
          <w:rFonts w:ascii="Garamond" w:hAnsi="Garamond"/>
          <w:sz w:val="22"/>
          <w:szCs w:val="22"/>
        </w:rPr>
        <w:tab/>
        <w:t xml:space="preserve">Office of the Deputy Under Secretary of Defense (Acquisition Reform) </w:t>
      </w:r>
      <w:r w:rsidRPr="008435B1">
        <w:rPr>
          <w:rFonts w:ascii="Garamond" w:hAnsi="Garamond"/>
          <w:sz w:val="22"/>
          <w:szCs w:val="22"/>
        </w:rPr>
        <w:tab/>
        <w:t xml:space="preserve">      </w:t>
      </w:r>
    </w:p>
    <w:p w14:paraId="00000192" w14:textId="54B0AB83" w:rsidR="00A2503A" w:rsidRPr="008435B1" w:rsidRDefault="000F0AA5" w:rsidP="008435B1">
      <w:pPr>
        <w:rPr>
          <w:rFonts w:ascii="Garamond" w:hAnsi="Garamond"/>
          <w:sz w:val="22"/>
          <w:szCs w:val="22"/>
        </w:rPr>
      </w:pPr>
      <w:r w:rsidRPr="008435B1">
        <w:rPr>
          <w:rFonts w:ascii="Garamond" w:hAnsi="Garamond"/>
          <w:sz w:val="22"/>
          <w:szCs w:val="22"/>
        </w:rPr>
        <w:t xml:space="preserve">Researcher, Potomac Institute for Policy Studies </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w:t>
      </w:r>
      <w:r w:rsidR="008435B1">
        <w:rPr>
          <w:rFonts w:ascii="Garamond" w:hAnsi="Garamond"/>
          <w:sz w:val="22"/>
          <w:szCs w:val="22"/>
        </w:rPr>
        <w:tab/>
      </w:r>
      <w:r w:rsidRPr="008435B1">
        <w:rPr>
          <w:rFonts w:ascii="Garamond" w:hAnsi="Garamond"/>
          <w:sz w:val="22"/>
          <w:szCs w:val="22"/>
        </w:rPr>
        <w:t>1998 – 2001</w:t>
      </w:r>
    </w:p>
    <w:p w14:paraId="00000193" w14:textId="77777777" w:rsidR="00A2503A" w:rsidRPr="008435B1" w:rsidRDefault="000F0AA5" w:rsidP="008435B1">
      <w:pPr>
        <w:rPr>
          <w:rFonts w:ascii="Garamond" w:hAnsi="Garamond"/>
          <w:sz w:val="22"/>
          <w:szCs w:val="22"/>
        </w:rPr>
      </w:pPr>
      <w:r w:rsidRPr="008435B1">
        <w:rPr>
          <w:rFonts w:ascii="Garamond" w:hAnsi="Garamond"/>
          <w:sz w:val="22"/>
          <w:szCs w:val="22"/>
        </w:rPr>
        <w:tab/>
        <w:t xml:space="preserve">International Center for Counter-Terrorism Studies </w:t>
      </w:r>
    </w:p>
    <w:p w14:paraId="00000194" w14:textId="77777777" w:rsidR="00A2503A" w:rsidRPr="008435B1" w:rsidRDefault="000F0AA5" w:rsidP="008435B1">
      <w:pPr>
        <w:ind w:firstLine="720"/>
        <w:rPr>
          <w:rFonts w:ascii="Garamond" w:hAnsi="Garamond"/>
          <w:sz w:val="22"/>
          <w:szCs w:val="22"/>
        </w:rPr>
      </w:pPr>
      <w:r w:rsidRPr="008435B1">
        <w:rPr>
          <w:rFonts w:ascii="Garamond" w:hAnsi="Garamond"/>
          <w:sz w:val="22"/>
          <w:szCs w:val="22"/>
        </w:rPr>
        <w:t>Contractor Analyst</w:t>
      </w:r>
    </w:p>
    <w:p w14:paraId="00000195" w14:textId="77777777" w:rsidR="00A2503A" w:rsidRPr="008435B1" w:rsidRDefault="000F0AA5" w:rsidP="008435B1">
      <w:pPr>
        <w:rPr>
          <w:rFonts w:ascii="Garamond" w:hAnsi="Garamond"/>
          <w:sz w:val="22"/>
          <w:szCs w:val="22"/>
        </w:rPr>
      </w:pPr>
      <w:r w:rsidRPr="008435B1">
        <w:rPr>
          <w:rFonts w:ascii="Garamond" w:hAnsi="Garamond"/>
          <w:sz w:val="22"/>
          <w:szCs w:val="22"/>
        </w:rPr>
        <w:tab/>
      </w:r>
      <w:r w:rsidRPr="008435B1">
        <w:rPr>
          <w:rFonts w:ascii="Garamond" w:hAnsi="Garamond"/>
          <w:sz w:val="22"/>
          <w:szCs w:val="22"/>
        </w:rPr>
        <w:tab/>
        <w:t xml:space="preserve">US Navy Chief Technology </w:t>
      </w:r>
      <w:proofErr w:type="spellStart"/>
      <w:r w:rsidRPr="008435B1">
        <w:rPr>
          <w:rFonts w:ascii="Garamond" w:hAnsi="Garamond"/>
          <w:sz w:val="22"/>
          <w:szCs w:val="22"/>
        </w:rPr>
        <w:t>Office</w:t>
      </w:r>
      <w:proofErr w:type="spellEnd"/>
      <w:r w:rsidRPr="008435B1">
        <w:rPr>
          <w:rFonts w:ascii="Garamond" w:hAnsi="Garamond"/>
          <w:sz w:val="22"/>
          <w:szCs w:val="22"/>
        </w:rPr>
        <w:t xml:space="preserve"> (CTO)</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1999-2001</w:t>
      </w:r>
    </w:p>
    <w:p w14:paraId="00000196" w14:textId="77777777" w:rsidR="00A2503A" w:rsidRPr="008435B1" w:rsidRDefault="000F0AA5" w:rsidP="008435B1">
      <w:pPr>
        <w:rPr>
          <w:rFonts w:ascii="Garamond" w:hAnsi="Garamond"/>
          <w:sz w:val="22"/>
          <w:szCs w:val="22"/>
        </w:rPr>
      </w:pPr>
      <w:r w:rsidRPr="008435B1">
        <w:rPr>
          <w:rFonts w:ascii="Garamond" w:hAnsi="Garamond"/>
          <w:sz w:val="22"/>
          <w:szCs w:val="22"/>
        </w:rPr>
        <w:tab/>
      </w:r>
      <w:r w:rsidRPr="008435B1">
        <w:rPr>
          <w:rFonts w:ascii="Garamond" w:hAnsi="Garamond"/>
          <w:sz w:val="22"/>
          <w:szCs w:val="22"/>
        </w:rPr>
        <w:tab/>
        <w:t>Office of Naval Research Products Innovation Division (ONR-</w:t>
      </w:r>
      <w:proofErr w:type="gramStart"/>
      <w:r w:rsidRPr="008435B1">
        <w:rPr>
          <w:rFonts w:ascii="Garamond" w:hAnsi="Garamond"/>
          <w:sz w:val="22"/>
          <w:szCs w:val="22"/>
        </w:rPr>
        <w:t xml:space="preserve">PID)   </w:t>
      </w:r>
      <w:proofErr w:type="gramEnd"/>
      <w:r w:rsidRPr="008435B1">
        <w:rPr>
          <w:rFonts w:ascii="Garamond" w:hAnsi="Garamond"/>
          <w:sz w:val="22"/>
          <w:szCs w:val="22"/>
        </w:rPr>
        <w:t xml:space="preserve">  2000-2001</w:t>
      </w:r>
    </w:p>
    <w:p w14:paraId="00000197" w14:textId="77777777" w:rsidR="00A2503A" w:rsidRPr="008435B1" w:rsidRDefault="000F0AA5" w:rsidP="008435B1">
      <w:pPr>
        <w:rPr>
          <w:rFonts w:ascii="Garamond" w:hAnsi="Garamond"/>
          <w:sz w:val="22"/>
          <w:szCs w:val="22"/>
        </w:rPr>
      </w:pPr>
      <w:r w:rsidRPr="008435B1">
        <w:rPr>
          <w:rFonts w:ascii="Garamond" w:hAnsi="Garamond"/>
          <w:sz w:val="22"/>
          <w:szCs w:val="22"/>
        </w:rPr>
        <w:tab/>
      </w:r>
      <w:r w:rsidRPr="008435B1">
        <w:rPr>
          <w:rFonts w:ascii="Garamond" w:hAnsi="Garamond"/>
          <w:sz w:val="22"/>
          <w:szCs w:val="22"/>
        </w:rPr>
        <w:tab/>
        <w:t>DARPA Advanced Technology Office (ATO)</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2000-2001</w:t>
      </w:r>
    </w:p>
    <w:p w14:paraId="00000198" w14:textId="77777777" w:rsidR="00A2503A" w:rsidRPr="008435B1" w:rsidRDefault="000F0AA5" w:rsidP="008435B1">
      <w:pPr>
        <w:rPr>
          <w:rFonts w:ascii="Garamond" w:hAnsi="Garamond"/>
          <w:sz w:val="22"/>
          <w:szCs w:val="22"/>
        </w:rPr>
      </w:pPr>
      <w:r w:rsidRPr="008435B1">
        <w:rPr>
          <w:rFonts w:ascii="Garamond" w:hAnsi="Garamond"/>
          <w:sz w:val="22"/>
          <w:szCs w:val="22"/>
        </w:rPr>
        <w:t>Intern, US Small Business Administration Export Loan Program</w:t>
      </w:r>
      <w:r w:rsidRPr="008435B1">
        <w:rPr>
          <w:rFonts w:ascii="Garamond" w:hAnsi="Garamond"/>
          <w:sz w:val="22"/>
          <w:szCs w:val="22"/>
        </w:rPr>
        <w:tab/>
      </w:r>
      <w:r w:rsidRPr="008435B1">
        <w:rPr>
          <w:rFonts w:ascii="Garamond" w:hAnsi="Garamond"/>
          <w:sz w:val="22"/>
          <w:szCs w:val="22"/>
        </w:rPr>
        <w:tab/>
      </w:r>
      <w:r w:rsidRPr="008435B1">
        <w:rPr>
          <w:rFonts w:ascii="Garamond" w:hAnsi="Garamond"/>
          <w:sz w:val="22"/>
          <w:szCs w:val="22"/>
        </w:rPr>
        <w:tab/>
        <w:t xml:space="preserve">      1996-1998</w:t>
      </w:r>
    </w:p>
    <w:p w14:paraId="552989A9" w14:textId="77777777" w:rsidR="008435B1" w:rsidRPr="008435B1" w:rsidRDefault="008435B1">
      <w:pPr>
        <w:rPr>
          <w:rFonts w:ascii="Garamond" w:hAnsi="Garamond"/>
          <w:sz w:val="22"/>
          <w:szCs w:val="22"/>
        </w:rPr>
      </w:pPr>
    </w:p>
    <w:p w14:paraId="380895AC" w14:textId="77777777" w:rsidR="008435B1" w:rsidRPr="008435B1" w:rsidRDefault="008435B1">
      <w:pPr>
        <w:rPr>
          <w:rFonts w:ascii="Garamond" w:hAnsi="Garamond"/>
          <w:sz w:val="22"/>
          <w:szCs w:val="22"/>
        </w:rPr>
      </w:pPr>
    </w:p>
    <w:sectPr w:rsidR="008435B1" w:rsidRPr="008435B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7E2BB4" w14:textId="77777777" w:rsidR="00001DAE" w:rsidRDefault="00001DAE">
      <w:r>
        <w:separator/>
      </w:r>
    </w:p>
  </w:endnote>
  <w:endnote w:type="continuationSeparator" w:id="0">
    <w:p w14:paraId="420C97D1" w14:textId="77777777" w:rsidR="00001DAE" w:rsidRDefault="0000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E" w14:textId="77777777" w:rsidR="00A2503A" w:rsidRDefault="00A2503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D" w14:textId="77777777" w:rsidR="00A2503A" w:rsidRDefault="00A2503A">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F" w14:textId="77777777" w:rsidR="00A2503A" w:rsidRDefault="00A2503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E0E1A" w14:textId="77777777" w:rsidR="00001DAE" w:rsidRDefault="00001DAE">
      <w:r>
        <w:separator/>
      </w:r>
    </w:p>
  </w:footnote>
  <w:footnote w:type="continuationSeparator" w:id="0">
    <w:p w14:paraId="7149D04F" w14:textId="77777777" w:rsidR="00001DAE" w:rsidRDefault="00001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C" w14:textId="77777777" w:rsidR="00A2503A" w:rsidRDefault="00A2503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A" w14:textId="77777777" w:rsidR="00A2503A" w:rsidRDefault="000F0AA5">
    <w:pPr>
      <w:pBdr>
        <w:top w:val="nil"/>
        <w:left w:val="nil"/>
        <w:bottom w:val="nil"/>
        <w:right w:val="nil"/>
        <w:between w:val="nil"/>
      </w:pBdr>
      <w:tabs>
        <w:tab w:val="center" w:pos="4680"/>
        <w:tab w:val="right" w:pos="9360"/>
      </w:tabs>
      <w:jc w:val="right"/>
      <w:rPr>
        <w:color w:val="000000"/>
      </w:rPr>
    </w:pPr>
    <w:r>
      <w:rPr>
        <w:color w:val="000000"/>
      </w:rPr>
      <w:t>KAIJA SCHILDE</w:t>
    </w:r>
  </w:p>
  <w:p w14:paraId="0000019B" w14:textId="77777777" w:rsidR="00A2503A" w:rsidRDefault="00A2503A">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99" w14:textId="77777777" w:rsidR="00A2503A" w:rsidRDefault="00A2503A">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662DB"/>
    <w:multiLevelType w:val="hybridMultilevel"/>
    <w:tmpl w:val="59F2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607E2"/>
    <w:multiLevelType w:val="hybridMultilevel"/>
    <w:tmpl w:val="28BAE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642493">
    <w:abstractNumId w:val="1"/>
  </w:num>
  <w:num w:numId="2" w16cid:durableId="1654406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03A"/>
    <w:rsid w:val="00001DAE"/>
    <w:rsid w:val="0002711E"/>
    <w:rsid w:val="000817BA"/>
    <w:rsid w:val="000E06E1"/>
    <w:rsid w:val="000F0AA5"/>
    <w:rsid w:val="000F3E96"/>
    <w:rsid w:val="00192638"/>
    <w:rsid w:val="001967F9"/>
    <w:rsid w:val="001D717F"/>
    <w:rsid w:val="00254045"/>
    <w:rsid w:val="002673DB"/>
    <w:rsid w:val="00280DBE"/>
    <w:rsid w:val="00307620"/>
    <w:rsid w:val="003240D2"/>
    <w:rsid w:val="00394804"/>
    <w:rsid w:val="00552A20"/>
    <w:rsid w:val="00556033"/>
    <w:rsid w:val="005853EB"/>
    <w:rsid w:val="006B10FA"/>
    <w:rsid w:val="006E4673"/>
    <w:rsid w:val="006E57C4"/>
    <w:rsid w:val="00781C23"/>
    <w:rsid w:val="007E5EDC"/>
    <w:rsid w:val="008435B1"/>
    <w:rsid w:val="008706A2"/>
    <w:rsid w:val="00890896"/>
    <w:rsid w:val="008C1495"/>
    <w:rsid w:val="00906058"/>
    <w:rsid w:val="009558BB"/>
    <w:rsid w:val="00972AEF"/>
    <w:rsid w:val="00980F0F"/>
    <w:rsid w:val="009E006C"/>
    <w:rsid w:val="009F318F"/>
    <w:rsid w:val="00A2503A"/>
    <w:rsid w:val="00A377DE"/>
    <w:rsid w:val="00A80863"/>
    <w:rsid w:val="00A96875"/>
    <w:rsid w:val="00AB0C88"/>
    <w:rsid w:val="00B00CBF"/>
    <w:rsid w:val="00B84B65"/>
    <w:rsid w:val="00C04FA4"/>
    <w:rsid w:val="00C36C13"/>
    <w:rsid w:val="00C80939"/>
    <w:rsid w:val="00C829D2"/>
    <w:rsid w:val="00C82C8B"/>
    <w:rsid w:val="00CE3215"/>
    <w:rsid w:val="00E075A0"/>
    <w:rsid w:val="00E279B7"/>
    <w:rsid w:val="00E7764A"/>
    <w:rsid w:val="00EA4615"/>
    <w:rsid w:val="00FB4836"/>
    <w:rsid w:val="00FC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E8FD86"/>
  <w15:docId w15:val="{FCF37F2E-E28D-EF4E-AD10-2AA8FD8CA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C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154B44"/>
    <w:rPr>
      <w:color w:val="0563C1" w:themeColor="hyperlink"/>
      <w:u w:val="single"/>
    </w:rPr>
  </w:style>
  <w:style w:type="character" w:customStyle="1" w:styleId="UnresolvedMention1">
    <w:name w:val="Unresolved Mention1"/>
    <w:basedOn w:val="DefaultParagraphFont"/>
    <w:uiPriority w:val="99"/>
    <w:semiHidden/>
    <w:unhideWhenUsed/>
    <w:rsid w:val="00154B44"/>
    <w:rPr>
      <w:color w:val="808080"/>
      <w:shd w:val="clear" w:color="auto" w:fill="E6E6E6"/>
    </w:rPr>
  </w:style>
  <w:style w:type="paragraph" w:styleId="NormalWeb">
    <w:name w:val="Normal (Web)"/>
    <w:basedOn w:val="Normal"/>
    <w:uiPriority w:val="99"/>
    <w:unhideWhenUsed/>
    <w:rsid w:val="00E457DB"/>
    <w:pPr>
      <w:spacing w:before="100" w:beforeAutospacing="1" w:after="100" w:afterAutospacing="1"/>
    </w:pPr>
  </w:style>
  <w:style w:type="character" w:customStyle="1" w:styleId="apple-tab-span">
    <w:name w:val="apple-tab-span"/>
    <w:basedOn w:val="DefaultParagraphFont"/>
    <w:rsid w:val="00E457DB"/>
  </w:style>
  <w:style w:type="paragraph" w:styleId="Header">
    <w:name w:val="header"/>
    <w:basedOn w:val="Normal"/>
    <w:link w:val="HeaderChar"/>
    <w:uiPriority w:val="99"/>
    <w:unhideWhenUsed/>
    <w:rsid w:val="00980F8E"/>
    <w:pPr>
      <w:tabs>
        <w:tab w:val="center" w:pos="4680"/>
        <w:tab w:val="right" w:pos="9360"/>
      </w:tabs>
    </w:pPr>
  </w:style>
  <w:style w:type="character" w:customStyle="1" w:styleId="HeaderChar">
    <w:name w:val="Header Char"/>
    <w:basedOn w:val="DefaultParagraphFont"/>
    <w:link w:val="Header"/>
    <w:uiPriority w:val="99"/>
    <w:rsid w:val="00980F8E"/>
    <w:rPr>
      <w:rFonts w:eastAsia="Times New Roman" w:cs="Times New Roman"/>
    </w:rPr>
  </w:style>
  <w:style w:type="paragraph" w:styleId="Footer">
    <w:name w:val="footer"/>
    <w:basedOn w:val="Normal"/>
    <w:link w:val="FooterChar"/>
    <w:uiPriority w:val="99"/>
    <w:unhideWhenUsed/>
    <w:rsid w:val="00980F8E"/>
    <w:pPr>
      <w:tabs>
        <w:tab w:val="center" w:pos="4680"/>
        <w:tab w:val="right" w:pos="9360"/>
      </w:tabs>
    </w:pPr>
  </w:style>
  <w:style w:type="character" w:customStyle="1" w:styleId="FooterChar">
    <w:name w:val="Footer Char"/>
    <w:basedOn w:val="DefaultParagraphFont"/>
    <w:link w:val="Footer"/>
    <w:uiPriority w:val="99"/>
    <w:rsid w:val="00980F8E"/>
    <w:rPr>
      <w:rFonts w:eastAsia="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435B1"/>
    <w:pPr>
      <w:ind w:left="720"/>
      <w:contextualSpacing/>
    </w:pPr>
  </w:style>
  <w:style w:type="character" w:styleId="UnresolvedMention">
    <w:name w:val="Unresolved Mention"/>
    <w:basedOn w:val="DefaultParagraphFont"/>
    <w:uiPriority w:val="99"/>
    <w:semiHidden/>
    <w:unhideWhenUsed/>
    <w:rsid w:val="00C82C8B"/>
    <w:rPr>
      <w:color w:val="605E5C"/>
      <w:shd w:val="clear" w:color="auto" w:fill="E1DFDD"/>
    </w:rPr>
  </w:style>
  <w:style w:type="character" w:styleId="FollowedHyperlink">
    <w:name w:val="FollowedHyperlink"/>
    <w:basedOn w:val="DefaultParagraphFont"/>
    <w:uiPriority w:val="99"/>
    <w:semiHidden/>
    <w:unhideWhenUsed/>
    <w:rsid w:val="00C82C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19561">
      <w:bodyDiv w:val="1"/>
      <w:marLeft w:val="0"/>
      <w:marRight w:val="0"/>
      <w:marTop w:val="0"/>
      <w:marBottom w:val="0"/>
      <w:divBdr>
        <w:top w:val="none" w:sz="0" w:space="0" w:color="auto"/>
        <w:left w:val="none" w:sz="0" w:space="0" w:color="auto"/>
        <w:bottom w:val="none" w:sz="0" w:space="0" w:color="auto"/>
        <w:right w:val="none" w:sz="0" w:space="0" w:color="auto"/>
      </w:divBdr>
    </w:div>
    <w:div w:id="264193193">
      <w:bodyDiv w:val="1"/>
      <w:marLeft w:val="0"/>
      <w:marRight w:val="0"/>
      <w:marTop w:val="0"/>
      <w:marBottom w:val="0"/>
      <w:divBdr>
        <w:top w:val="none" w:sz="0" w:space="0" w:color="auto"/>
        <w:left w:val="none" w:sz="0" w:space="0" w:color="auto"/>
        <w:bottom w:val="none" w:sz="0" w:space="0" w:color="auto"/>
        <w:right w:val="none" w:sz="0" w:space="0" w:color="auto"/>
      </w:divBdr>
      <w:divsChild>
        <w:div w:id="673263796">
          <w:marLeft w:val="480"/>
          <w:marRight w:val="0"/>
          <w:marTop w:val="0"/>
          <w:marBottom w:val="0"/>
          <w:divBdr>
            <w:top w:val="none" w:sz="0" w:space="0" w:color="auto"/>
            <w:left w:val="none" w:sz="0" w:space="0" w:color="auto"/>
            <w:bottom w:val="none" w:sz="0" w:space="0" w:color="auto"/>
            <w:right w:val="none" w:sz="0" w:space="0" w:color="auto"/>
          </w:divBdr>
          <w:divsChild>
            <w:div w:id="12701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3843">
      <w:bodyDiv w:val="1"/>
      <w:marLeft w:val="0"/>
      <w:marRight w:val="0"/>
      <w:marTop w:val="0"/>
      <w:marBottom w:val="0"/>
      <w:divBdr>
        <w:top w:val="none" w:sz="0" w:space="0" w:color="auto"/>
        <w:left w:val="none" w:sz="0" w:space="0" w:color="auto"/>
        <w:bottom w:val="none" w:sz="0" w:space="0" w:color="auto"/>
        <w:right w:val="none" w:sz="0" w:space="0" w:color="auto"/>
      </w:divBdr>
    </w:div>
    <w:div w:id="445664195">
      <w:bodyDiv w:val="1"/>
      <w:marLeft w:val="0"/>
      <w:marRight w:val="0"/>
      <w:marTop w:val="0"/>
      <w:marBottom w:val="0"/>
      <w:divBdr>
        <w:top w:val="none" w:sz="0" w:space="0" w:color="auto"/>
        <w:left w:val="none" w:sz="0" w:space="0" w:color="auto"/>
        <w:bottom w:val="none" w:sz="0" w:space="0" w:color="auto"/>
        <w:right w:val="none" w:sz="0" w:space="0" w:color="auto"/>
      </w:divBdr>
    </w:div>
    <w:div w:id="492451585">
      <w:bodyDiv w:val="1"/>
      <w:marLeft w:val="0"/>
      <w:marRight w:val="0"/>
      <w:marTop w:val="0"/>
      <w:marBottom w:val="0"/>
      <w:divBdr>
        <w:top w:val="none" w:sz="0" w:space="0" w:color="auto"/>
        <w:left w:val="none" w:sz="0" w:space="0" w:color="auto"/>
        <w:bottom w:val="none" w:sz="0" w:space="0" w:color="auto"/>
        <w:right w:val="none" w:sz="0" w:space="0" w:color="auto"/>
      </w:divBdr>
    </w:div>
    <w:div w:id="519391518">
      <w:bodyDiv w:val="1"/>
      <w:marLeft w:val="0"/>
      <w:marRight w:val="0"/>
      <w:marTop w:val="0"/>
      <w:marBottom w:val="0"/>
      <w:divBdr>
        <w:top w:val="none" w:sz="0" w:space="0" w:color="auto"/>
        <w:left w:val="none" w:sz="0" w:space="0" w:color="auto"/>
        <w:bottom w:val="none" w:sz="0" w:space="0" w:color="auto"/>
        <w:right w:val="none" w:sz="0" w:space="0" w:color="auto"/>
      </w:divBdr>
    </w:div>
    <w:div w:id="524753658">
      <w:bodyDiv w:val="1"/>
      <w:marLeft w:val="0"/>
      <w:marRight w:val="0"/>
      <w:marTop w:val="0"/>
      <w:marBottom w:val="0"/>
      <w:divBdr>
        <w:top w:val="none" w:sz="0" w:space="0" w:color="auto"/>
        <w:left w:val="none" w:sz="0" w:space="0" w:color="auto"/>
        <w:bottom w:val="none" w:sz="0" w:space="0" w:color="auto"/>
        <w:right w:val="none" w:sz="0" w:space="0" w:color="auto"/>
      </w:divBdr>
    </w:div>
    <w:div w:id="576867022">
      <w:bodyDiv w:val="1"/>
      <w:marLeft w:val="0"/>
      <w:marRight w:val="0"/>
      <w:marTop w:val="0"/>
      <w:marBottom w:val="0"/>
      <w:divBdr>
        <w:top w:val="none" w:sz="0" w:space="0" w:color="auto"/>
        <w:left w:val="none" w:sz="0" w:space="0" w:color="auto"/>
        <w:bottom w:val="none" w:sz="0" w:space="0" w:color="auto"/>
        <w:right w:val="none" w:sz="0" w:space="0" w:color="auto"/>
      </w:divBdr>
    </w:div>
    <w:div w:id="654837336">
      <w:bodyDiv w:val="1"/>
      <w:marLeft w:val="0"/>
      <w:marRight w:val="0"/>
      <w:marTop w:val="0"/>
      <w:marBottom w:val="0"/>
      <w:divBdr>
        <w:top w:val="none" w:sz="0" w:space="0" w:color="auto"/>
        <w:left w:val="none" w:sz="0" w:space="0" w:color="auto"/>
        <w:bottom w:val="none" w:sz="0" w:space="0" w:color="auto"/>
        <w:right w:val="none" w:sz="0" w:space="0" w:color="auto"/>
      </w:divBdr>
      <w:divsChild>
        <w:div w:id="1229146175">
          <w:marLeft w:val="480"/>
          <w:marRight w:val="0"/>
          <w:marTop w:val="0"/>
          <w:marBottom w:val="0"/>
          <w:divBdr>
            <w:top w:val="none" w:sz="0" w:space="0" w:color="auto"/>
            <w:left w:val="none" w:sz="0" w:space="0" w:color="auto"/>
            <w:bottom w:val="none" w:sz="0" w:space="0" w:color="auto"/>
            <w:right w:val="none" w:sz="0" w:space="0" w:color="auto"/>
          </w:divBdr>
          <w:divsChild>
            <w:div w:id="1394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57965">
      <w:bodyDiv w:val="1"/>
      <w:marLeft w:val="0"/>
      <w:marRight w:val="0"/>
      <w:marTop w:val="0"/>
      <w:marBottom w:val="0"/>
      <w:divBdr>
        <w:top w:val="none" w:sz="0" w:space="0" w:color="auto"/>
        <w:left w:val="none" w:sz="0" w:space="0" w:color="auto"/>
        <w:bottom w:val="none" w:sz="0" w:space="0" w:color="auto"/>
        <w:right w:val="none" w:sz="0" w:space="0" w:color="auto"/>
      </w:divBdr>
      <w:divsChild>
        <w:div w:id="342360989">
          <w:marLeft w:val="480"/>
          <w:marRight w:val="0"/>
          <w:marTop w:val="0"/>
          <w:marBottom w:val="0"/>
          <w:divBdr>
            <w:top w:val="none" w:sz="0" w:space="0" w:color="auto"/>
            <w:left w:val="none" w:sz="0" w:space="0" w:color="auto"/>
            <w:bottom w:val="none" w:sz="0" w:space="0" w:color="auto"/>
            <w:right w:val="none" w:sz="0" w:space="0" w:color="auto"/>
          </w:divBdr>
          <w:divsChild>
            <w:div w:id="110102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4722">
      <w:bodyDiv w:val="1"/>
      <w:marLeft w:val="0"/>
      <w:marRight w:val="0"/>
      <w:marTop w:val="0"/>
      <w:marBottom w:val="0"/>
      <w:divBdr>
        <w:top w:val="none" w:sz="0" w:space="0" w:color="auto"/>
        <w:left w:val="none" w:sz="0" w:space="0" w:color="auto"/>
        <w:bottom w:val="none" w:sz="0" w:space="0" w:color="auto"/>
        <w:right w:val="none" w:sz="0" w:space="0" w:color="auto"/>
      </w:divBdr>
    </w:div>
    <w:div w:id="719787254">
      <w:bodyDiv w:val="1"/>
      <w:marLeft w:val="0"/>
      <w:marRight w:val="0"/>
      <w:marTop w:val="0"/>
      <w:marBottom w:val="0"/>
      <w:divBdr>
        <w:top w:val="none" w:sz="0" w:space="0" w:color="auto"/>
        <w:left w:val="none" w:sz="0" w:space="0" w:color="auto"/>
        <w:bottom w:val="none" w:sz="0" w:space="0" w:color="auto"/>
        <w:right w:val="none" w:sz="0" w:space="0" w:color="auto"/>
      </w:divBdr>
    </w:div>
    <w:div w:id="1329213247">
      <w:bodyDiv w:val="1"/>
      <w:marLeft w:val="0"/>
      <w:marRight w:val="0"/>
      <w:marTop w:val="0"/>
      <w:marBottom w:val="0"/>
      <w:divBdr>
        <w:top w:val="none" w:sz="0" w:space="0" w:color="auto"/>
        <w:left w:val="none" w:sz="0" w:space="0" w:color="auto"/>
        <w:bottom w:val="none" w:sz="0" w:space="0" w:color="auto"/>
        <w:right w:val="none" w:sz="0" w:space="0" w:color="auto"/>
      </w:divBdr>
    </w:div>
    <w:div w:id="1349134519">
      <w:bodyDiv w:val="1"/>
      <w:marLeft w:val="0"/>
      <w:marRight w:val="0"/>
      <w:marTop w:val="0"/>
      <w:marBottom w:val="0"/>
      <w:divBdr>
        <w:top w:val="none" w:sz="0" w:space="0" w:color="auto"/>
        <w:left w:val="none" w:sz="0" w:space="0" w:color="auto"/>
        <w:bottom w:val="none" w:sz="0" w:space="0" w:color="auto"/>
        <w:right w:val="none" w:sz="0" w:space="0" w:color="auto"/>
      </w:divBdr>
      <w:divsChild>
        <w:div w:id="78841655">
          <w:marLeft w:val="480"/>
          <w:marRight w:val="0"/>
          <w:marTop w:val="0"/>
          <w:marBottom w:val="0"/>
          <w:divBdr>
            <w:top w:val="none" w:sz="0" w:space="0" w:color="auto"/>
            <w:left w:val="none" w:sz="0" w:space="0" w:color="auto"/>
            <w:bottom w:val="none" w:sz="0" w:space="0" w:color="auto"/>
            <w:right w:val="none" w:sz="0" w:space="0" w:color="auto"/>
          </w:divBdr>
          <w:divsChild>
            <w:div w:id="69176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1214">
      <w:bodyDiv w:val="1"/>
      <w:marLeft w:val="0"/>
      <w:marRight w:val="0"/>
      <w:marTop w:val="0"/>
      <w:marBottom w:val="0"/>
      <w:divBdr>
        <w:top w:val="none" w:sz="0" w:space="0" w:color="auto"/>
        <w:left w:val="none" w:sz="0" w:space="0" w:color="auto"/>
        <w:bottom w:val="none" w:sz="0" w:space="0" w:color="auto"/>
        <w:right w:val="none" w:sz="0" w:space="0" w:color="auto"/>
      </w:divBdr>
    </w:div>
    <w:div w:id="1685475630">
      <w:bodyDiv w:val="1"/>
      <w:marLeft w:val="0"/>
      <w:marRight w:val="0"/>
      <w:marTop w:val="0"/>
      <w:marBottom w:val="0"/>
      <w:divBdr>
        <w:top w:val="none" w:sz="0" w:space="0" w:color="auto"/>
        <w:left w:val="none" w:sz="0" w:space="0" w:color="auto"/>
        <w:bottom w:val="none" w:sz="0" w:space="0" w:color="auto"/>
        <w:right w:val="none" w:sz="0" w:space="0" w:color="auto"/>
      </w:divBdr>
    </w:div>
    <w:div w:id="1816726190">
      <w:bodyDiv w:val="1"/>
      <w:marLeft w:val="0"/>
      <w:marRight w:val="0"/>
      <w:marTop w:val="0"/>
      <w:marBottom w:val="0"/>
      <w:divBdr>
        <w:top w:val="none" w:sz="0" w:space="0" w:color="auto"/>
        <w:left w:val="none" w:sz="0" w:space="0" w:color="auto"/>
        <w:bottom w:val="none" w:sz="0" w:space="0" w:color="auto"/>
        <w:right w:val="none" w:sz="0" w:space="0" w:color="auto"/>
      </w:divBdr>
      <w:divsChild>
        <w:div w:id="739401110">
          <w:marLeft w:val="480"/>
          <w:marRight w:val="0"/>
          <w:marTop w:val="0"/>
          <w:marBottom w:val="0"/>
          <w:divBdr>
            <w:top w:val="none" w:sz="0" w:space="0" w:color="auto"/>
            <w:left w:val="none" w:sz="0" w:space="0" w:color="auto"/>
            <w:bottom w:val="none" w:sz="0" w:space="0" w:color="auto"/>
            <w:right w:val="none" w:sz="0" w:space="0" w:color="auto"/>
          </w:divBdr>
          <w:divsChild>
            <w:div w:id="15478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989576">
      <w:bodyDiv w:val="1"/>
      <w:marLeft w:val="0"/>
      <w:marRight w:val="0"/>
      <w:marTop w:val="0"/>
      <w:marBottom w:val="0"/>
      <w:divBdr>
        <w:top w:val="none" w:sz="0" w:space="0" w:color="auto"/>
        <w:left w:val="none" w:sz="0" w:space="0" w:color="auto"/>
        <w:bottom w:val="none" w:sz="0" w:space="0" w:color="auto"/>
        <w:right w:val="none" w:sz="0" w:space="0" w:color="auto"/>
      </w:divBdr>
      <w:divsChild>
        <w:div w:id="1197621252">
          <w:marLeft w:val="480"/>
          <w:marRight w:val="0"/>
          <w:marTop w:val="0"/>
          <w:marBottom w:val="0"/>
          <w:divBdr>
            <w:top w:val="none" w:sz="0" w:space="0" w:color="auto"/>
            <w:left w:val="none" w:sz="0" w:space="0" w:color="auto"/>
            <w:bottom w:val="none" w:sz="0" w:space="0" w:color="auto"/>
            <w:right w:val="none" w:sz="0" w:space="0" w:color="auto"/>
          </w:divBdr>
          <w:divsChild>
            <w:div w:id="3514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9079">
      <w:bodyDiv w:val="1"/>
      <w:marLeft w:val="0"/>
      <w:marRight w:val="0"/>
      <w:marTop w:val="0"/>
      <w:marBottom w:val="0"/>
      <w:divBdr>
        <w:top w:val="none" w:sz="0" w:space="0" w:color="auto"/>
        <w:left w:val="none" w:sz="0" w:space="0" w:color="auto"/>
        <w:bottom w:val="none" w:sz="0" w:space="0" w:color="auto"/>
        <w:right w:val="none" w:sz="0" w:space="0" w:color="auto"/>
      </w:divBdr>
    </w:div>
    <w:div w:id="1991131179">
      <w:bodyDiv w:val="1"/>
      <w:marLeft w:val="0"/>
      <w:marRight w:val="0"/>
      <w:marTop w:val="0"/>
      <w:marBottom w:val="0"/>
      <w:divBdr>
        <w:top w:val="none" w:sz="0" w:space="0" w:color="auto"/>
        <w:left w:val="none" w:sz="0" w:space="0" w:color="auto"/>
        <w:bottom w:val="none" w:sz="0" w:space="0" w:color="auto"/>
        <w:right w:val="none" w:sz="0" w:space="0" w:color="auto"/>
      </w:divBdr>
      <w:divsChild>
        <w:div w:id="24792296">
          <w:marLeft w:val="480"/>
          <w:marRight w:val="0"/>
          <w:marTop w:val="0"/>
          <w:marBottom w:val="0"/>
          <w:divBdr>
            <w:top w:val="none" w:sz="0" w:space="0" w:color="auto"/>
            <w:left w:val="none" w:sz="0" w:space="0" w:color="auto"/>
            <w:bottom w:val="none" w:sz="0" w:space="0" w:color="auto"/>
            <w:right w:val="none" w:sz="0" w:space="0" w:color="auto"/>
          </w:divBdr>
          <w:divsChild>
            <w:div w:id="5738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740299">
      <w:bodyDiv w:val="1"/>
      <w:marLeft w:val="0"/>
      <w:marRight w:val="0"/>
      <w:marTop w:val="0"/>
      <w:marBottom w:val="0"/>
      <w:divBdr>
        <w:top w:val="none" w:sz="0" w:space="0" w:color="auto"/>
        <w:left w:val="none" w:sz="0" w:space="0" w:color="auto"/>
        <w:bottom w:val="none" w:sz="0" w:space="0" w:color="auto"/>
        <w:right w:val="none" w:sz="0" w:space="0" w:color="auto"/>
      </w:divBdr>
      <w:divsChild>
        <w:div w:id="732511426">
          <w:marLeft w:val="480"/>
          <w:marRight w:val="0"/>
          <w:marTop w:val="0"/>
          <w:marBottom w:val="0"/>
          <w:divBdr>
            <w:top w:val="none" w:sz="0" w:space="0" w:color="auto"/>
            <w:left w:val="none" w:sz="0" w:space="0" w:color="auto"/>
            <w:bottom w:val="none" w:sz="0" w:space="0" w:color="auto"/>
            <w:right w:val="none" w:sz="0" w:space="0" w:color="auto"/>
          </w:divBdr>
          <w:divsChild>
            <w:div w:id="2125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schilde@bu.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constor.eu/handle/10419/30079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WGwILYvCBKVmcsAV/QGFcX8Dg==">AMUW2mV/8Am7NpZbXClBbbgP4S0ZiG7zS7WUkxEiuQ36/fJ5tYBZQ5dCbmfMSzXP8WNfIkJaQq1zUYCypdEROnnrSp9szf8zAw0Ks50A3JbN660T7DLXPR0=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3586</Words>
  <Characters>20443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Sherwood</dc:creator>
  <cp:lastModifiedBy>Schilde, Kaija</cp:lastModifiedBy>
  <cp:revision>11</cp:revision>
  <dcterms:created xsi:type="dcterms:W3CDTF">2025-01-07T17:42:00Z</dcterms:created>
  <dcterms:modified xsi:type="dcterms:W3CDTF">2025-03-16T17:11:00Z</dcterms:modified>
</cp:coreProperties>
</file>